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4E6B5" w14:textId="77777777" w:rsidR="00855185" w:rsidRPr="00391848" w:rsidRDefault="00855185" w:rsidP="00855185">
      <w:pPr>
        <w:ind w:hanging="1134"/>
        <w:jc w:val="right"/>
        <w:outlineLvl w:val="0"/>
        <w:rPr>
          <w:rFonts w:ascii="Arial" w:eastAsia="Times New Roman" w:hAnsi="Arial" w:cs="Arial"/>
          <w:bCs/>
          <w:kern w:val="36"/>
          <w:sz w:val="22"/>
          <w:szCs w:val="22"/>
          <w:u w:val="single"/>
          <w:lang w:val="fr-FR" w:eastAsia="fr-FR"/>
        </w:rPr>
      </w:pPr>
      <w:r w:rsidRPr="00391848">
        <w:rPr>
          <w:rFonts w:ascii="Arial" w:eastAsia="Times New Roman" w:hAnsi="Arial" w:cs="Arial"/>
          <w:iCs/>
          <w:kern w:val="36"/>
          <w:sz w:val="22"/>
          <w:szCs w:val="22"/>
          <w:lang w:val="fr-FR" w:eastAsia="fr-FR"/>
        </w:rPr>
        <w:t>Communiqué de presse</w:t>
      </w:r>
    </w:p>
    <w:p w14:paraId="41E3772F" w14:textId="77777777" w:rsidR="00855185" w:rsidRPr="00391848" w:rsidRDefault="00855185" w:rsidP="00855185">
      <w:pPr>
        <w:keepNext/>
        <w:spacing w:after="120"/>
        <w:jc w:val="right"/>
        <w:rPr>
          <w:rFonts w:ascii="Arial" w:eastAsia="ＭＳ 明朝" w:hAnsi="Arial" w:cs="Arial"/>
          <w:sz w:val="22"/>
          <w:szCs w:val="22"/>
          <w:lang w:val="fr-FR" w:eastAsia="fr-FR"/>
        </w:rPr>
      </w:pPr>
      <w:r w:rsidRPr="00391848">
        <w:rPr>
          <w:rFonts w:ascii="Arial" w:eastAsia="ＭＳ 明朝" w:hAnsi="Arial" w:cs="Arial"/>
          <w:iCs/>
          <w:sz w:val="22"/>
          <w:szCs w:val="22"/>
          <w:lang w:val="fr-FR" w:eastAsia="fr-FR"/>
        </w:rPr>
        <w:t>Prêles/Bienne, janvier 2019</w:t>
      </w:r>
    </w:p>
    <w:p w14:paraId="4E602036" w14:textId="77777777" w:rsidR="00855185" w:rsidRPr="00391848" w:rsidRDefault="00855185" w:rsidP="00855185">
      <w:pPr>
        <w:rPr>
          <w:rFonts w:ascii="Arial" w:eastAsia="ＭＳ 明朝" w:hAnsi="Arial" w:cs="Arial"/>
          <w:lang w:val="fr-FR" w:eastAsia="fr-FR"/>
        </w:rPr>
      </w:pPr>
    </w:p>
    <w:p w14:paraId="58C0A529" w14:textId="77777777" w:rsidR="00855185" w:rsidRPr="00391848" w:rsidRDefault="00855185" w:rsidP="00855185">
      <w:pPr>
        <w:rPr>
          <w:rFonts w:ascii="Arial" w:eastAsia="ＭＳ 明朝" w:hAnsi="Arial" w:cs="Arial"/>
          <w:lang w:val="fr-FR" w:eastAsia="fr-FR"/>
        </w:rPr>
      </w:pPr>
    </w:p>
    <w:p w14:paraId="718D0529" w14:textId="77777777" w:rsidR="00855185" w:rsidRPr="00391848" w:rsidRDefault="00855185" w:rsidP="00855185">
      <w:pPr>
        <w:rPr>
          <w:rFonts w:ascii="Arial" w:eastAsia="ＭＳ 明朝" w:hAnsi="Arial" w:cs="Arial"/>
          <w:sz w:val="20"/>
          <w:szCs w:val="20"/>
          <w:lang w:val="fr-FR" w:eastAsia="fr-FR"/>
        </w:rPr>
      </w:pPr>
    </w:p>
    <w:p w14:paraId="4A0BEBFB" w14:textId="77777777" w:rsidR="00855185" w:rsidRPr="00391848" w:rsidRDefault="00855185" w:rsidP="00855185">
      <w:pPr>
        <w:spacing w:after="300"/>
        <w:rPr>
          <w:rFonts w:ascii="Arial" w:eastAsia="ＭＳ 明朝" w:hAnsi="Arial" w:cs="Arial"/>
          <w:b/>
          <w:lang w:val="fr-FR" w:eastAsia="fr-FR"/>
        </w:rPr>
      </w:pPr>
      <w:r w:rsidRPr="00391848">
        <w:rPr>
          <w:rFonts w:ascii="Arial" w:eastAsia="ＭＳ 明朝" w:hAnsi="Arial" w:cs="Arial"/>
          <w:b/>
          <w:lang w:val="fr-FR" w:eastAsia="fr-FR"/>
        </w:rPr>
        <w:t>N° 113 de la revue </w:t>
      </w:r>
      <w:r w:rsidRPr="00391848">
        <w:rPr>
          <w:rFonts w:ascii="Arial" w:eastAsia="ＭＳ 明朝" w:hAnsi="Arial" w:cs="Arial"/>
          <w:b/>
          <w:i/>
          <w:lang w:val="fr-FR" w:eastAsia="fr-FR"/>
        </w:rPr>
        <w:t>INTERVALLES</w:t>
      </w:r>
    </w:p>
    <w:p w14:paraId="4668E036" w14:textId="77777777" w:rsidR="00855185" w:rsidRPr="00391848" w:rsidRDefault="00855185" w:rsidP="00855185">
      <w:pPr>
        <w:spacing w:after="300"/>
        <w:rPr>
          <w:rFonts w:ascii="Arial" w:eastAsia="ＭＳ 明朝" w:hAnsi="Arial" w:cs="Arial"/>
          <w:sz w:val="48"/>
          <w:szCs w:val="48"/>
          <w:lang w:val="fr-FR" w:eastAsia="fr-FR"/>
        </w:rPr>
      </w:pPr>
      <w:r w:rsidRPr="00391848">
        <w:rPr>
          <w:rFonts w:ascii="Arial" w:eastAsia="ＭＳ 明朝" w:hAnsi="Arial" w:cs="Arial"/>
          <w:sz w:val="48"/>
          <w:szCs w:val="48"/>
          <w:lang w:val="fr-FR" w:eastAsia="fr-FR"/>
        </w:rPr>
        <w:t>Soleil Noir : opéra pour un homme seul</w:t>
      </w:r>
    </w:p>
    <w:p w14:paraId="406E6443" w14:textId="77777777" w:rsidR="00855185" w:rsidRPr="00391848" w:rsidRDefault="00855185" w:rsidP="00855185">
      <w:pPr>
        <w:spacing w:after="120"/>
        <w:jc w:val="both"/>
        <w:rPr>
          <w:rFonts w:ascii="Arial" w:eastAsia="ＭＳ 明朝" w:hAnsi="Arial" w:cs="Arial"/>
          <w:b/>
          <w:sz w:val="22"/>
          <w:szCs w:val="22"/>
          <w:lang w:val="fr-FR" w:eastAsia="fr-FR"/>
        </w:rPr>
      </w:pPr>
      <w:r w:rsidRPr="00391848">
        <w:rPr>
          <w:rFonts w:ascii="Arial" w:eastAsia="ＭＳ 明朝" w:hAnsi="Arial" w:cs="Arial"/>
          <w:b/>
          <w:sz w:val="22"/>
          <w:szCs w:val="22"/>
          <w:lang w:val="fr-FR" w:eastAsia="fr-FR"/>
        </w:rPr>
        <w:t xml:space="preserve">Le nouveau numéro de la revue </w:t>
      </w:r>
      <w:r w:rsidRPr="00391848">
        <w:rPr>
          <w:rFonts w:ascii="Arial" w:eastAsia="ＭＳ 明朝" w:hAnsi="Arial" w:cs="Arial"/>
          <w:b/>
          <w:i/>
          <w:sz w:val="22"/>
          <w:szCs w:val="22"/>
          <w:lang w:val="fr-FR" w:eastAsia="fr-FR"/>
        </w:rPr>
        <w:t>Intervalles</w:t>
      </w:r>
      <w:r w:rsidRPr="00391848">
        <w:rPr>
          <w:rFonts w:ascii="Arial" w:eastAsia="ＭＳ 明朝" w:hAnsi="Arial" w:cs="Arial"/>
          <w:b/>
          <w:sz w:val="22"/>
          <w:szCs w:val="22"/>
          <w:lang w:val="fr-FR" w:eastAsia="fr-FR"/>
        </w:rPr>
        <w:t xml:space="preserve"> est consacré au spectacle musical «Soleil Noir : opéra pour un homme seul», créé par le Duo Du Zoo d’Antoine Joly et Johan </w:t>
      </w:r>
      <w:proofErr w:type="spellStart"/>
      <w:r w:rsidRPr="00391848">
        <w:rPr>
          <w:rFonts w:ascii="Arial" w:eastAsia="ＭＳ 明朝" w:hAnsi="Arial" w:cs="Arial"/>
          <w:b/>
          <w:sz w:val="22"/>
          <w:szCs w:val="22"/>
          <w:lang w:val="fr-FR" w:eastAsia="fr-FR"/>
        </w:rPr>
        <w:t>Treichel</w:t>
      </w:r>
      <w:proofErr w:type="spellEnd"/>
      <w:r w:rsidRPr="00391848">
        <w:rPr>
          <w:rFonts w:ascii="Arial" w:eastAsia="ＭＳ 明朝" w:hAnsi="Arial" w:cs="Arial"/>
          <w:b/>
          <w:sz w:val="22"/>
          <w:szCs w:val="22"/>
          <w:lang w:val="fr-FR" w:eastAsia="fr-FR"/>
        </w:rPr>
        <w:t xml:space="preserve"> sur des textes de Francis Giauque (1934-1965). L’occasion pour </w:t>
      </w:r>
      <w:r w:rsidRPr="00391848">
        <w:rPr>
          <w:rFonts w:ascii="Arial" w:eastAsia="ＭＳ 明朝" w:hAnsi="Arial" w:cs="Arial"/>
          <w:b/>
          <w:i/>
          <w:sz w:val="22"/>
          <w:szCs w:val="22"/>
          <w:lang w:val="fr-FR" w:eastAsia="fr-FR"/>
        </w:rPr>
        <w:t>Intervalles</w:t>
      </w:r>
      <w:r w:rsidRPr="00391848">
        <w:rPr>
          <w:rFonts w:ascii="Arial" w:eastAsia="ＭＳ 明朝" w:hAnsi="Arial" w:cs="Arial"/>
          <w:b/>
          <w:sz w:val="22"/>
          <w:szCs w:val="22"/>
          <w:lang w:val="fr-FR" w:eastAsia="fr-FR"/>
        </w:rPr>
        <w:t xml:space="preserve"> de faire (</w:t>
      </w:r>
      <w:proofErr w:type="spellStart"/>
      <w:r w:rsidRPr="00391848">
        <w:rPr>
          <w:rFonts w:ascii="Arial" w:eastAsia="ＭＳ 明朝" w:hAnsi="Arial" w:cs="Arial"/>
          <w:b/>
          <w:sz w:val="22"/>
          <w:szCs w:val="22"/>
          <w:lang w:val="fr-FR" w:eastAsia="fr-FR"/>
        </w:rPr>
        <w:t>re</w:t>
      </w:r>
      <w:proofErr w:type="spellEnd"/>
      <w:r w:rsidRPr="00391848">
        <w:rPr>
          <w:rFonts w:ascii="Arial" w:eastAsia="ＭＳ 明朝" w:hAnsi="Arial" w:cs="Arial"/>
          <w:b/>
          <w:sz w:val="22"/>
          <w:szCs w:val="22"/>
          <w:lang w:val="fr-FR" w:eastAsia="fr-FR"/>
        </w:rPr>
        <w:t>)découvrir les textes du poète maudit du Jura bernois, mais aussi de mettre en avant la création artistique contemporaine.</w:t>
      </w:r>
    </w:p>
    <w:p w14:paraId="660946B7" w14:textId="77777777" w:rsidR="00855185" w:rsidRPr="00391848" w:rsidRDefault="00855185" w:rsidP="00855185">
      <w:pPr>
        <w:spacing w:after="120"/>
        <w:rPr>
          <w:rFonts w:ascii="Arial" w:eastAsia="ＭＳ 明朝" w:hAnsi="Arial" w:cs="Arial"/>
          <w:sz w:val="22"/>
          <w:szCs w:val="22"/>
          <w:lang w:val="fr-FR" w:eastAsia="fr-FR"/>
        </w:rPr>
      </w:pPr>
      <w:r w:rsidRPr="00391848">
        <w:rPr>
          <w:rFonts w:ascii="Arial" w:eastAsia="ＭＳ 明朝" w:hAnsi="Arial" w:cs="Arial"/>
          <w:i/>
          <w:sz w:val="22"/>
          <w:szCs w:val="22"/>
          <w:lang w:val="fr-FR" w:eastAsia="fr-FR"/>
        </w:rPr>
        <w:t>Intervalles</w:t>
      </w:r>
      <w:r w:rsidRPr="00391848">
        <w:rPr>
          <w:rFonts w:ascii="Arial" w:eastAsia="ＭＳ 明朝" w:hAnsi="Arial" w:cs="Arial"/>
          <w:sz w:val="22"/>
          <w:szCs w:val="22"/>
          <w:lang w:val="fr-FR" w:eastAsia="fr-FR"/>
        </w:rPr>
        <w:t xml:space="preserve">, la revue culturelle du Jura bernois et de Bienne publie son numéro 113 ce mercredi 20 mars 2019. Il est consacré au spectacle «Soleil Noir : opéra pour un homme seul», créé par le Duo Du Zoo composé d’Antoine Joly et de Johan </w:t>
      </w:r>
      <w:proofErr w:type="spellStart"/>
      <w:r w:rsidRPr="00391848">
        <w:rPr>
          <w:rFonts w:ascii="Arial" w:eastAsia="ＭＳ 明朝" w:hAnsi="Arial" w:cs="Arial"/>
          <w:sz w:val="22"/>
          <w:szCs w:val="22"/>
          <w:lang w:val="fr-FR" w:eastAsia="fr-FR"/>
        </w:rPr>
        <w:t>Treichel</w:t>
      </w:r>
      <w:proofErr w:type="spellEnd"/>
      <w:r w:rsidRPr="00391848">
        <w:rPr>
          <w:rFonts w:ascii="Arial" w:eastAsia="ＭＳ 明朝" w:hAnsi="Arial" w:cs="Arial"/>
          <w:sz w:val="22"/>
          <w:szCs w:val="22"/>
          <w:lang w:val="fr-FR" w:eastAsia="fr-FR"/>
        </w:rPr>
        <w:t xml:space="preserve">. Ensemble, ils ont repris, pour les mettre en musique et en scène, avec le concours de </w:t>
      </w:r>
      <w:proofErr w:type="spellStart"/>
      <w:r w:rsidRPr="00391848">
        <w:rPr>
          <w:rFonts w:ascii="Arial" w:eastAsia="ＭＳ 明朝" w:hAnsi="Arial" w:cs="Arial"/>
          <w:sz w:val="22"/>
          <w:szCs w:val="22"/>
          <w:lang w:val="fr-FR" w:eastAsia="fr-FR"/>
        </w:rPr>
        <w:t>Barbora</w:t>
      </w:r>
      <w:proofErr w:type="spellEnd"/>
      <w:r w:rsidRPr="00391848">
        <w:rPr>
          <w:rFonts w:ascii="Arial" w:eastAsia="ＭＳ 明朝" w:hAnsi="Arial" w:cs="Arial"/>
          <w:sz w:val="22"/>
          <w:szCs w:val="22"/>
          <w:lang w:val="fr-FR" w:eastAsia="fr-FR"/>
        </w:rPr>
        <w:t xml:space="preserve"> </w:t>
      </w:r>
      <w:proofErr w:type="spellStart"/>
      <w:r w:rsidRPr="00391848">
        <w:rPr>
          <w:rFonts w:ascii="Arial" w:eastAsia="ＭＳ 明朝" w:hAnsi="Arial" w:cs="Arial"/>
          <w:sz w:val="22"/>
          <w:szCs w:val="22"/>
          <w:lang w:val="fr-FR" w:eastAsia="fr-FR"/>
        </w:rPr>
        <w:t>Horáková</w:t>
      </w:r>
      <w:proofErr w:type="spellEnd"/>
      <w:r w:rsidRPr="00391848">
        <w:rPr>
          <w:rFonts w:ascii="Arial" w:eastAsia="ＭＳ 明朝" w:hAnsi="Arial" w:cs="Arial"/>
          <w:sz w:val="22"/>
          <w:szCs w:val="22"/>
          <w:lang w:val="fr-FR" w:eastAsia="fr-FR"/>
        </w:rPr>
        <w:t xml:space="preserve"> Joly, un certain nombre de textes du poète maudit de Prêles, Francis Giauque, qui s’est suicidé en 1965 à l’âge de 31 ans. </w:t>
      </w:r>
    </w:p>
    <w:p w14:paraId="0CEAB54C" w14:textId="77777777" w:rsidR="00855185" w:rsidRPr="00391848" w:rsidRDefault="00855185" w:rsidP="00855185">
      <w:pPr>
        <w:spacing w:after="120"/>
        <w:rPr>
          <w:rFonts w:ascii="Arial" w:eastAsia="ＭＳ 明朝" w:hAnsi="Arial" w:cs="Arial"/>
          <w:sz w:val="22"/>
          <w:szCs w:val="22"/>
          <w:lang w:val="fr-FR" w:eastAsia="fr-FR"/>
        </w:rPr>
      </w:pPr>
      <w:r w:rsidRPr="00391848">
        <w:rPr>
          <w:rFonts w:ascii="Arial" w:eastAsia="ＭＳ 明朝" w:hAnsi="Arial" w:cs="Arial"/>
          <w:i/>
          <w:sz w:val="22"/>
          <w:szCs w:val="22"/>
          <w:lang w:val="fr-FR" w:eastAsia="fr-FR"/>
        </w:rPr>
        <w:t>Intervalles</w:t>
      </w:r>
      <w:r w:rsidRPr="00391848">
        <w:rPr>
          <w:rFonts w:ascii="Arial" w:eastAsia="ＭＳ 明朝" w:hAnsi="Arial" w:cs="Arial"/>
          <w:sz w:val="22"/>
          <w:szCs w:val="22"/>
          <w:lang w:val="fr-FR" w:eastAsia="fr-FR"/>
        </w:rPr>
        <w:t xml:space="preserve"> avait déjà consacré en 2005 un numéro à Francis Giauque. Aujourd’hui, la revue propose de (</w:t>
      </w:r>
      <w:proofErr w:type="spellStart"/>
      <w:r w:rsidRPr="00391848">
        <w:rPr>
          <w:rFonts w:ascii="Arial" w:eastAsia="ＭＳ 明朝" w:hAnsi="Arial" w:cs="Arial"/>
          <w:sz w:val="22"/>
          <w:szCs w:val="22"/>
          <w:lang w:val="fr-FR" w:eastAsia="fr-FR"/>
        </w:rPr>
        <w:t>re</w:t>
      </w:r>
      <w:proofErr w:type="spellEnd"/>
      <w:r w:rsidRPr="00391848">
        <w:rPr>
          <w:rFonts w:ascii="Arial" w:eastAsia="ＭＳ 明朝" w:hAnsi="Arial" w:cs="Arial"/>
          <w:sz w:val="22"/>
          <w:szCs w:val="22"/>
          <w:lang w:val="fr-FR" w:eastAsia="fr-FR"/>
        </w:rPr>
        <w:t xml:space="preserve">)découvrir cet auteur majeur de la littérature romande du 20e siècle. En publiant «Soleil Noir, opéra pour un homme seul» avec le CD du spectacle, qui sera joué dans les prochains mois sur les scènes de Suisse romande, </w:t>
      </w:r>
      <w:r w:rsidRPr="00391848">
        <w:rPr>
          <w:rFonts w:ascii="Arial" w:eastAsia="ＭＳ 明朝" w:hAnsi="Arial" w:cs="Arial"/>
          <w:i/>
          <w:sz w:val="22"/>
          <w:szCs w:val="22"/>
          <w:lang w:val="fr-FR" w:eastAsia="fr-FR"/>
        </w:rPr>
        <w:t>Intervalles</w:t>
      </w:r>
      <w:r w:rsidRPr="00391848">
        <w:rPr>
          <w:rFonts w:ascii="Arial" w:eastAsia="ＭＳ 明朝" w:hAnsi="Arial" w:cs="Arial"/>
          <w:sz w:val="22"/>
          <w:szCs w:val="22"/>
          <w:lang w:val="fr-FR" w:eastAsia="fr-FR"/>
        </w:rPr>
        <w:t xml:space="preserve"> matérialise et immortalise de surcroît une importante prestation artistique contemporaine. </w:t>
      </w:r>
    </w:p>
    <w:p w14:paraId="2339DDC8" w14:textId="77777777" w:rsidR="00855185" w:rsidRPr="00391848" w:rsidRDefault="00855185" w:rsidP="00855185">
      <w:pPr>
        <w:spacing w:after="120"/>
        <w:rPr>
          <w:rFonts w:ascii="Arial" w:eastAsia="ＭＳ 明朝" w:hAnsi="Arial" w:cs="Arial"/>
          <w:sz w:val="22"/>
          <w:szCs w:val="22"/>
          <w:lang w:val="fr-FR" w:eastAsia="fr-FR"/>
        </w:rPr>
      </w:pPr>
      <w:r w:rsidRPr="00391848">
        <w:rPr>
          <w:rFonts w:ascii="Arial" w:eastAsia="ＭＳ 明朝" w:hAnsi="Arial" w:cs="Arial"/>
          <w:sz w:val="22"/>
          <w:szCs w:val="22"/>
          <w:lang w:val="fr-FR" w:eastAsia="fr-FR"/>
        </w:rPr>
        <w:t xml:space="preserve">L’impression de dessins originaux d’Hervé </w:t>
      </w:r>
      <w:proofErr w:type="spellStart"/>
      <w:r w:rsidRPr="00391848">
        <w:rPr>
          <w:rFonts w:ascii="Arial" w:eastAsia="ＭＳ 明朝" w:hAnsi="Arial" w:cs="Arial"/>
          <w:sz w:val="22"/>
          <w:szCs w:val="22"/>
          <w:lang w:val="fr-FR" w:eastAsia="fr-FR"/>
        </w:rPr>
        <w:t>Thiot</w:t>
      </w:r>
      <w:proofErr w:type="spellEnd"/>
      <w:r w:rsidRPr="00391848">
        <w:rPr>
          <w:rFonts w:ascii="Arial" w:eastAsia="ＭＳ 明朝" w:hAnsi="Arial" w:cs="Arial"/>
          <w:sz w:val="22"/>
          <w:szCs w:val="22"/>
          <w:lang w:val="fr-FR" w:eastAsia="fr-FR"/>
        </w:rPr>
        <w:t>, réalisés pour cette occasion, s’inscrit aussi dans cette logique et offre aux lectrices et lecteurs la possibilité d’entrer par l’image dans le propos du spectacle ainsi que dans l’œuvre et le destin de Francis Giauque.</w:t>
      </w:r>
    </w:p>
    <w:p w14:paraId="7DFE0BD5" w14:textId="77777777" w:rsidR="00855185" w:rsidRPr="00391848" w:rsidRDefault="00855185" w:rsidP="00855185">
      <w:pPr>
        <w:spacing w:after="120"/>
        <w:rPr>
          <w:rFonts w:ascii="Arial" w:eastAsia="ＭＳ 明朝" w:hAnsi="Arial" w:cs="Arial"/>
          <w:sz w:val="22"/>
          <w:szCs w:val="22"/>
          <w:lang w:val="fr-FR" w:eastAsia="fr-FR"/>
        </w:rPr>
      </w:pPr>
      <w:r w:rsidRPr="00391848">
        <w:rPr>
          <w:rFonts w:ascii="Arial" w:eastAsia="ＭＳ 明朝" w:hAnsi="Arial" w:cs="Arial"/>
          <w:sz w:val="22"/>
          <w:szCs w:val="22"/>
          <w:lang w:val="fr-FR" w:eastAsia="fr-FR"/>
        </w:rPr>
        <w:t>Ce nouveau numéro correspond, à n’en pas douter, au rôle d’</w:t>
      </w:r>
      <w:r w:rsidRPr="00391848">
        <w:rPr>
          <w:rFonts w:ascii="Arial" w:eastAsia="ＭＳ 明朝" w:hAnsi="Arial" w:cs="Arial"/>
          <w:i/>
          <w:sz w:val="22"/>
          <w:szCs w:val="22"/>
          <w:lang w:val="fr-FR" w:eastAsia="fr-FR"/>
        </w:rPr>
        <w:t>Intervalles</w:t>
      </w:r>
      <w:r w:rsidRPr="00391848">
        <w:rPr>
          <w:rFonts w:ascii="Arial" w:eastAsia="ＭＳ 明朝" w:hAnsi="Arial" w:cs="Arial"/>
          <w:sz w:val="22"/>
          <w:szCs w:val="22"/>
          <w:lang w:val="fr-FR" w:eastAsia="fr-FR"/>
        </w:rPr>
        <w:t xml:space="preserve"> : dresser, au fil des ans, un large panorama de la création artistique de notre région, mais aussi de ses spécificités, de son patrimoine et de son histoire, qu’elle soit culturelle, industrielle, sociale ou humaine.</w:t>
      </w:r>
    </w:p>
    <w:p w14:paraId="1618E3D7" w14:textId="77777777" w:rsidR="00855185" w:rsidRPr="00391848" w:rsidRDefault="00855185" w:rsidP="00855185">
      <w:pPr>
        <w:spacing w:after="120"/>
        <w:rPr>
          <w:rFonts w:ascii="Arial" w:eastAsia="ＭＳ 明朝" w:hAnsi="Arial" w:cs="Arial"/>
          <w:sz w:val="22"/>
          <w:szCs w:val="22"/>
          <w:lang w:val="fr-FR" w:eastAsia="fr-FR"/>
        </w:rPr>
      </w:pPr>
    </w:p>
    <w:p w14:paraId="53E97384" w14:textId="77777777" w:rsidR="00855185" w:rsidRPr="00391848" w:rsidRDefault="00855185" w:rsidP="00855185">
      <w:pPr>
        <w:spacing w:after="120"/>
        <w:rPr>
          <w:rFonts w:ascii="Arial" w:eastAsia="ＭＳ 明朝" w:hAnsi="Arial" w:cs="Arial"/>
          <w:sz w:val="22"/>
          <w:szCs w:val="22"/>
          <w:lang w:val="fr-FR" w:eastAsia="fr-FR"/>
        </w:rPr>
      </w:pPr>
      <w:bookmarkStart w:id="0" w:name="Text6"/>
      <w:bookmarkEnd w:id="0"/>
      <w:r w:rsidRPr="00391848">
        <w:rPr>
          <w:rFonts w:ascii="Arial" w:eastAsia="ＭＳ 明朝" w:hAnsi="Arial" w:cs="Arial"/>
          <w:b/>
          <w:bCs/>
          <w:sz w:val="22"/>
          <w:szCs w:val="22"/>
          <w:lang w:val="fr-FR" w:eastAsia="fr-FR"/>
        </w:rPr>
        <w:t xml:space="preserve">Responsable de la réalisation: </w:t>
      </w:r>
      <w:r w:rsidRPr="00391848">
        <w:rPr>
          <w:rFonts w:ascii="Arial" w:eastAsia="ＭＳ 明朝" w:hAnsi="Arial" w:cs="Arial"/>
          <w:sz w:val="22"/>
          <w:szCs w:val="22"/>
          <w:lang w:val="fr-FR" w:eastAsia="fr-FR"/>
        </w:rPr>
        <w:t>Julien Steiner, 079 293 26 06</w:t>
      </w:r>
    </w:p>
    <w:p w14:paraId="3E016293" w14:textId="77777777" w:rsidR="00855185" w:rsidRPr="00391848" w:rsidRDefault="00855185" w:rsidP="00855185">
      <w:pPr>
        <w:tabs>
          <w:tab w:val="left" w:pos="3261"/>
        </w:tabs>
        <w:rPr>
          <w:rFonts w:ascii="Arial" w:eastAsia="ＭＳ 明朝" w:hAnsi="Arial" w:cs="Arial"/>
          <w:sz w:val="22"/>
          <w:szCs w:val="22"/>
          <w:lang w:val="fr-FR" w:eastAsia="fr-FR"/>
        </w:rPr>
      </w:pPr>
      <w:r w:rsidRPr="00391848">
        <w:rPr>
          <w:rFonts w:ascii="Arial" w:eastAsia="ＭＳ 明朝" w:hAnsi="Arial" w:cs="Arial"/>
          <w:b/>
          <w:bCs/>
          <w:sz w:val="22"/>
          <w:szCs w:val="22"/>
          <w:lang w:val="fr-FR" w:eastAsia="fr-FR"/>
        </w:rPr>
        <w:t>Pour plus d’informations :</w:t>
      </w:r>
      <w:r w:rsidRPr="00391848">
        <w:rPr>
          <w:rFonts w:ascii="Arial" w:eastAsia="ＭＳ 明朝" w:hAnsi="Arial" w:cs="Arial"/>
          <w:sz w:val="22"/>
          <w:szCs w:val="22"/>
          <w:lang w:val="fr-FR" w:eastAsia="fr-FR"/>
        </w:rPr>
        <w:t xml:space="preserve"> Antoine Joly, Duo du Zoo, 079 299 44 12</w:t>
      </w:r>
    </w:p>
    <w:p w14:paraId="562F7027" w14:textId="77777777" w:rsidR="00855185" w:rsidRPr="00391848" w:rsidRDefault="00855185" w:rsidP="00855185">
      <w:pPr>
        <w:rPr>
          <w:rFonts w:ascii="Arial" w:eastAsia="ＭＳ 明朝" w:hAnsi="Arial" w:cs="Arial"/>
          <w:sz w:val="22"/>
          <w:szCs w:val="22"/>
          <w:lang w:val="fr-FR" w:eastAsia="fr-FR"/>
        </w:rPr>
      </w:pPr>
    </w:p>
    <w:p w14:paraId="74EE5E55" w14:textId="77777777" w:rsidR="00855185" w:rsidRPr="00391848" w:rsidRDefault="00855185" w:rsidP="00855185">
      <w:pPr>
        <w:rPr>
          <w:rFonts w:ascii="Arial" w:eastAsia="ＭＳ 明朝" w:hAnsi="Arial" w:cs="Arial"/>
          <w:sz w:val="22"/>
          <w:szCs w:val="22"/>
          <w:lang w:val="fr-FR" w:eastAsia="fr-FR"/>
        </w:rPr>
      </w:pPr>
      <w:bookmarkStart w:id="1" w:name="Text11"/>
      <w:bookmarkEnd w:id="1"/>
      <w:r w:rsidRPr="00391848">
        <w:rPr>
          <w:rFonts w:ascii="Arial" w:eastAsia="ＭＳ 明朝" w:hAnsi="Arial" w:cs="Arial"/>
          <w:b/>
          <w:bCs/>
          <w:sz w:val="22"/>
          <w:szCs w:val="22"/>
          <w:lang w:val="fr-FR" w:eastAsia="fr-FR"/>
        </w:rPr>
        <w:t xml:space="preserve">Prix de vente : </w:t>
      </w:r>
      <w:r w:rsidRPr="00391848">
        <w:rPr>
          <w:rFonts w:ascii="Arial" w:eastAsia="ＭＳ 明朝" w:hAnsi="Arial" w:cs="Arial"/>
          <w:sz w:val="22"/>
          <w:szCs w:val="22"/>
          <w:lang w:val="fr-FR" w:eastAsia="fr-FR"/>
        </w:rPr>
        <w:t>CHF 40.- (CD inclus) + frais de port</w:t>
      </w:r>
    </w:p>
    <w:p w14:paraId="77A5DEBB" w14:textId="77777777" w:rsidR="00855185" w:rsidRPr="00391848" w:rsidRDefault="00855185" w:rsidP="00855185">
      <w:pPr>
        <w:rPr>
          <w:rFonts w:ascii="Arial" w:eastAsia="ＭＳ 明朝" w:hAnsi="Arial" w:cs="Arial"/>
          <w:sz w:val="22"/>
          <w:szCs w:val="22"/>
          <w:lang w:val="fr-FR" w:eastAsia="fr-FR"/>
        </w:rPr>
      </w:pPr>
    </w:p>
    <w:p w14:paraId="315EB5E1" w14:textId="77777777" w:rsidR="00855185" w:rsidRPr="00391848" w:rsidRDefault="00855185" w:rsidP="00855185">
      <w:pPr>
        <w:tabs>
          <w:tab w:val="left" w:pos="3828"/>
        </w:tabs>
        <w:rPr>
          <w:rFonts w:ascii="Arial" w:eastAsia="ＭＳ 明朝" w:hAnsi="Arial" w:cs="Arial"/>
          <w:b/>
          <w:sz w:val="22"/>
          <w:szCs w:val="22"/>
          <w:lang w:val="fr-FR" w:eastAsia="fr-FR"/>
        </w:rPr>
      </w:pPr>
      <w:r w:rsidRPr="00391848">
        <w:rPr>
          <w:rFonts w:ascii="Arial" w:eastAsia="ＭＳ 明朝" w:hAnsi="Arial" w:cs="Arial"/>
          <w:b/>
          <w:sz w:val="22"/>
          <w:szCs w:val="22"/>
          <w:lang w:val="fr-FR" w:eastAsia="fr-FR"/>
        </w:rPr>
        <w:t xml:space="preserve">Administration/vente </w:t>
      </w:r>
      <w:r w:rsidRPr="00391848">
        <w:rPr>
          <w:rFonts w:ascii="Arial" w:eastAsia="ＭＳ 明朝" w:hAnsi="Arial" w:cs="Arial"/>
          <w:b/>
          <w:sz w:val="22"/>
          <w:szCs w:val="22"/>
          <w:lang w:val="fr-FR" w:eastAsia="fr-FR"/>
        </w:rPr>
        <w:tab/>
        <w:t>Descriptif technique</w:t>
      </w:r>
    </w:p>
    <w:p w14:paraId="19743BA7" w14:textId="77777777" w:rsidR="00855185" w:rsidRPr="00391848" w:rsidRDefault="00855185" w:rsidP="00855185">
      <w:pPr>
        <w:tabs>
          <w:tab w:val="left" w:pos="3828"/>
        </w:tabs>
        <w:rPr>
          <w:rFonts w:ascii="Arial" w:eastAsia="ＭＳ 明朝" w:hAnsi="Arial" w:cs="Arial"/>
          <w:sz w:val="22"/>
          <w:szCs w:val="22"/>
          <w:lang w:val="fr-FR" w:eastAsia="fr-FR"/>
        </w:rPr>
      </w:pPr>
      <w:bookmarkStart w:id="2" w:name="Text15"/>
      <w:bookmarkStart w:id="3" w:name="Text12"/>
      <w:bookmarkStart w:id="4" w:name="Text14"/>
      <w:bookmarkEnd w:id="2"/>
      <w:bookmarkEnd w:id="3"/>
      <w:bookmarkEnd w:id="4"/>
      <w:r w:rsidRPr="00391848">
        <w:rPr>
          <w:rFonts w:ascii="Arial" w:eastAsia="ＭＳ 明朝" w:hAnsi="Arial" w:cs="Arial"/>
          <w:sz w:val="22"/>
          <w:szCs w:val="22"/>
          <w:lang w:val="fr-FR" w:eastAsia="fr-FR"/>
        </w:rPr>
        <w:t xml:space="preserve">INTERVALLES </w:t>
      </w:r>
      <w:r w:rsidRPr="00391848">
        <w:rPr>
          <w:rFonts w:ascii="Arial" w:eastAsia="ＭＳ 明朝" w:hAnsi="Arial" w:cs="Arial"/>
          <w:sz w:val="22"/>
          <w:szCs w:val="22"/>
          <w:lang w:val="fr-FR" w:eastAsia="fr-FR"/>
        </w:rPr>
        <w:tab/>
        <w:t>Format 170 x 250 mm</w:t>
      </w:r>
    </w:p>
    <w:p w14:paraId="1B213104" w14:textId="77777777" w:rsidR="00855185" w:rsidRPr="00391848" w:rsidRDefault="00855185" w:rsidP="00855185">
      <w:pPr>
        <w:tabs>
          <w:tab w:val="left" w:pos="3828"/>
        </w:tabs>
        <w:rPr>
          <w:rFonts w:ascii="Arial" w:eastAsia="ＭＳ 明朝" w:hAnsi="Arial" w:cs="Arial"/>
          <w:sz w:val="22"/>
          <w:szCs w:val="22"/>
          <w:lang w:val="fr-FR" w:eastAsia="fr-FR"/>
        </w:rPr>
      </w:pPr>
      <w:r w:rsidRPr="00391848">
        <w:rPr>
          <w:rFonts w:ascii="Arial" w:eastAsia="Times New Roman" w:hAnsi="Arial" w:cs="Arial"/>
          <w:sz w:val="22"/>
          <w:szCs w:val="22"/>
          <w:lang w:eastAsia="fr-FR"/>
        </w:rPr>
        <w:t xml:space="preserve">c/o Hot's Design Communication SA </w:t>
      </w:r>
      <w:r w:rsidRPr="00391848">
        <w:rPr>
          <w:rFonts w:ascii="Arial" w:eastAsia="Times New Roman" w:hAnsi="Arial" w:cs="Arial"/>
          <w:sz w:val="22"/>
          <w:szCs w:val="22"/>
          <w:lang w:eastAsia="fr-FR"/>
        </w:rPr>
        <w:tab/>
      </w:r>
      <w:r w:rsidRPr="00391848">
        <w:rPr>
          <w:rFonts w:ascii="Arial" w:eastAsia="ＭＳ 明朝" w:hAnsi="Arial" w:cs="Arial"/>
          <w:sz w:val="22"/>
          <w:szCs w:val="22"/>
          <w:lang w:val="fr-FR" w:eastAsia="fr-FR"/>
        </w:rPr>
        <w:t>Contenu 152 pages + 1 CD</w:t>
      </w:r>
      <w:r w:rsidRPr="00391848">
        <w:rPr>
          <w:rFonts w:ascii="Arial" w:eastAsia="ＭＳ 明朝" w:hAnsi="Arial" w:cs="Arial"/>
          <w:sz w:val="22"/>
          <w:szCs w:val="22"/>
          <w:lang w:val="fr-FR" w:eastAsia="fr-FR"/>
        </w:rPr>
        <w:br/>
        <w:t>Rue Centrale 115</w:t>
      </w:r>
      <w:r w:rsidRPr="00391848">
        <w:rPr>
          <w:rFonts w:ascii="Arial" w:eastAsia="ＭＳ 明朝" w:hAnsi="Arial" w:cs="Arial"/>
          <w:sz w:val="22"/>
          <w:szCs w:val="22"/>
          <w:lang w:val="fr-FR" w:eastAsia="fr-FR"/>
        </w:rPr>
        <w:tab/>
        <w:t>Illustrations 57 dont 21 partition</w:t>
      </w:r>
    </w:p>
    <w:p w14:paraId="63621488" w14:textId="77777777" w:rsidR="00855185" w:rsidRPr="00391848" w:rsidRDefault="00855185" w:rsidP="00855185">
      <w:pPr>
        <w:tabs>
          <w:tab w:val="left" w:pos="3828"/>
        </w:tabs>
        <w:rPr>
          <w:rFonts w:ascii="Arial" w:eastAsia="ＭＳ 明朝" w:hAnsi="Arial" w:cs="Arial"/>
          <w:sz w:val="22"/>
          <w:szCs w:val="22"/>
          <w:lang w:val="fr-FR" w:eastAsia="fr-FR"/>
        </w:rPr>
      </w:pPr>
      <w:r w:rsidRPr="00391848">
        <w:rPr>
          <w:rFonts w:ascii="Arial" w:eastAsia="ＭＳ 明朝" w:hAnsi="Arial" w:cs="Arial"/>
          <w:sz w:val="22"/>
          <w:szCs w:val="22"/>
          <w:lang w:val="fr-FR" w:eastAsia="fr-FR"/>
        </w:rPr>
        <w:t xml:space="preserve">CH-2503 Bienne </w:t>
      </w:r>
      <w:r w:rsidRPr="00391848">
        <w:rPr>
          <w:rFonts w:ascii="Arial" w:eastAsia="ＭＳ 明朝" w:hAnsi="Arial" w:cs="Arial"/>
          <w:sz w:val="22"/>
          <w:szCs w:val="22"/>
          <w:lang w:val="fr-FR" w:eastAsia="fr-FR"/>
        </w:rPr>
        <w:tab/>
        <w:t>ISSN 1015-7611</w:t>
      </w:r>
      <w:bookmarkStart w:id="5" w:name="_GoBack"/>
      <w:bookmarkEnd w:id="5"/>
      <w:r w:rsidRPr="00391848">
        <w:rPr>
          <w:rFonts w:ascii="Arial" w:eastAsia="ＭＳ 明朝" w:hAnsi="Arial" w:cs="Arial"/>
          <w:sz w:val="22"/>
          <w:szCs w:val="22"/>
          <w:lang w:val="fr-FR" w:eastAsia="fr-FR"/>
        </w:rPr>
        <w:br/>
        <w:t>Tél. +41 79 935 66 31</w:t>
      </w:r>
      <w:r w:rsidRPr="00391848">
        <w:rPr>
          <w:rFonts w:ascii="Arial" w:eastAsia="ＭＳ 明朝" w:hAnsi="Arial" w:cs="Arial"/>
          <w:sz w:val="22"/>
          <w:szCs w:val="22"/>
          <w:lang w:val="fr-FR" w:eastAsia="fr-FR"/>
        </w:rPr>
        <w:tab/>
        <w:t>Sortie: 20 mars 2019</w:t>
      </w:r>
    </w:p>
    <w:p w14:paraId="44BA9A72" w14:textId="77777777" w:rsidR="00855185" w:rsidRPr="00391848" w:rsidRDefault="00855185" w:rsidP="00855185">
      <w:pPr>
        <w:tabs>
          <w:tab w:val="left" w:pos="3828"/>
        </w:tabs>
        <w:rPr>
          <w:rFonts w:ascii="Arial" w:eastAsia="ＭＳ 明朝" w:hAnsi="Arial" w:cs="Arial"/>
          <w:sz w:val="22"/>
          <w:szCs w:val="22"/>
          <w:lang w:val="fr-FR" w:eastAsia="fr-FR"/>
        </w:rPr>
      </w:pPr>
    </w:p>
    <w:p w14:paraId="45C3D69D" w14:textId="77777777" w:rsidR="00855185" w:rsidRPr="00391848" w:rsidRDefault="00855185" w:rsidP="00855185">
      <w:pPr>
        <w:tabs>
          <w:tab w:val="left" w:pos="3828"/>
        </w:tabs>
        <w:spacing w:after="120"/>
        <w:rPr>
          <w:rFonts w:ascii="Arial" w:eastAsia="ＭＳ 明朝" w:hAnsi="Arial" w:cs="Arial"/>
          <w:sz w:val="22"/>
          <w:szCs w:val="22"/>
          <w:lang w:val="fr-FR" w:eastAsia="fr-FR"/>
        </w:rPr>
      </w:pPr>
      <w:r w:rsidRPr="00391848">
        <w:rPr>
          <w:rFonts w:ascii="Arial" w:eastAsia="ＭＳ 明朝" w:hAnsi="Arial" w:cs="Arial"/>
          <w:b/>
          <w:bCs/>
          <w:sz w:val="22"/>
          <w:szCs w:val="22"/>
          <w:lang w:val="fr-FR" w:eastAsia="fr-FR"/>
        </w:rPr>
        <w:t>Texte du communiqué (.</w:t>
      </w:r>
      <w:proofErr w:type="spellStart"/>
      <w:r w:rsidRPr="00391848">
        <w:rPr>
          <w:rFonts w:ascii="Arial" w:eastAsia="ＭＳ 明朝" w:hAnsi="Arial" w:cs="Arial"/>
          <w:b/>
          <w:bCs/>
          <w:sz w:val="22"/>
          <w:szCs w:val="22"/>
          <w:lang w:val="fr-FR" w:eastAsia="fr-FR"/>
        </w:rPr>
        <w:t>pdf</w:t>
      </w:r>
      <w:proofErr w:type="spellEnd"/>
      <w:r w:rsidRPr="00391848">
        <w:rPr>
          <w:rFonts w:ascii="Arial" w:eastAsia="ＭＳ 明朝" w:hAnsi="Arial" w:cs="Arial"/>
          <w:b/>
          <w:bCs/>
          <w:sz w:val="22"/>
          <w:szCs w:val="22"/>
          <w:lang w:val="fr-FR" w:eastAsia="fr-FR"/>
        </w:rPr>
        <w:t xml:space="preserve">, .doc) et photos disponibles sur: </w:t>
      </w:r>
      <w:hyperlink r:id="rId5" w:history="1">
        <w:r w:rsidRPr="00391848">
          <w:rPr>
            <w:rFonts w:ascii="Arial" w:eastAsia="ＭＳ 明朝" w:hAnsi="Arial" w:cs="Arial"/>
            <w:b/>
            <w:bCs/>
            <w:color w:val="0000FF"/>
            <w:sz w:val="22"/>
            <w:szCs w:val="22"/>
            <w:u w:val="single"/>
            <w:lang w:val="fr-FR" w:eastAsia="fr-FR"/>
          </w:rPr>
          <w:t>www.intervalles.ch/presse</w:t>
        </w:r>
      </w:hyperlink>
    </w:p>
    <w:p w14:paraId="162EF1F0" w14:textId="2DE86FC7" w:rsidR="008451E2" w:rsidRPr="00391848" w:rsidRDefault="008451E2" w:rsidP="00855185">
      <w:pPr>
        <w:rPr>
          <w:rFonts w:ascii="Arial" w:hAnsi="Arial" w:cs="Arial"/>
        </w:rPr>
      </w:pPr>
    </w:p>
    <w:sectPr w:rsidR="008451E2" w:rsidRPr="00391848" w:rsidSect="001420D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1E2"/>
    <w:rsid w:val="00115115"/>
    <w:rsid w:val="00277F20"/>
    <w:rsid w:val="003621EF"/>
    <w:rsid w:val="00391848"/>
    <w:rsid w:val="00664607"/>
    <w:rsid w:val="00701968"/>
    <w:rsid w:val="008451E2"/>
    <w:rsid w:val="00855185"/>
    <w:rsid w:val="008F3CE8"/>
    <w:rsid w:val="00987161"/>
    <w:rsid w:val="00AB27DF"/>
    <w:rsid w:val="00C61741"/>
    <w:rsid w:val="00C639DA"/>
    <w:rsid w:val="00EF567A"/>
    <w:rsid w:val="00FA0F8B"/>
    <w:rsid w:val="00FA3494"/>
    <w:rsid w:val="00FE428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EC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4">
    <w:name w:val="heading 4"/>
    <w:basedOn w:val="Normal"/>
    <w:link w:val="Titre4Car"/>
    <w:uiPriority w:val="9"/>
    <w:qFormat/>
    <w:rsid w:val="008451E2"/>
    <w:pPr>
      <w:spacing w:before="100" w:beforeAutospacing="1" w:after="100" w:afterAutospacing="1"/>
      <w:outlineLvl w:val="3"/>
    </w:pPr>
    <w:rPr>
      <w:rFonts w:ascii="Times New Roman" w:eastAsia="Times New Roman" w:hAnsi="Times New Roman" w:cs="Times New Roman"/>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8451E2"/>
    <w:rPr>
      <w:rFonts w:ascii="Times New Roman" w:eastAsia="Times New Roman" w:hAnsi="Times New Roman" w:cs="Times New Roman"/>
      <w:b/>
      <w:bCs/>
      <w:lang w:eastAsia="fr-FR"/>
    </w:rPr>
  </w:style>
  <w:style w:type="paragraph" w:styleId="NormalWeb">
    <w:name w:val="Normal (Web)"/>
    <w:basedOn w:val="Normal"/>
    <w:uiPriority w:val="99"/>
    <w:semiHidden/>
    <w:unhideWhenUsed/>
    <w:rsid w:val="008451E2"/>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8451E2"/>
  </w:style>
  <w:style w:type="character" w:styleId="Accentuation">
    <w:name w:val="Emphasis"/>
    <w:basedOn w:val="Policepardfaut"/>
    <w:uiPriority w:val="20"/>
    <w:qFormat/>
    <w:rsid w:val="008451E2"/>
    <w:rPr>
      <w:i/>
      <w:iCs/>
    </w:rPr>
  </w:style>
  <w:style w:type="character" w:styleId="lev">
    <w:name w:val="Strong"/>
    <w:basedOn w:val="Policepardfaut"/>
    <w:uiPriority w:val="22"/>
    <w:qFormat/>
    <w:rsid w:val="008451E2"/>
    <w:rPr>
      <w:b/>
      <w:bCs/>
    </w:rPr>
  </w:style>
  <w:style w:type="paragraph" w:styleId="Textedebulles">
    <w:name w:val="Balloon Text"/>
    <w:basedOn w:val="Normal"/>
    <w:link w:val="TextedebullesCar"/>
    <w:uiPriority w:val="99"/>
    <w:semiHidden/>
    <w:unhideWhenUsed/>
    <w:rsid w:val="008451E2"/>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451E2"/>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4">
    <w:name w:val="heading 4"/>
    <w:basedOn w:val="Normal"/>
    <w:link w:val="Titre4Car"/>
    <w:uiPriority w:val="9"/>
    <w:qFormat/>
    <w:rsid w:val="008451E2"/>
    <w:pPr>
      <w:spacing w:before="100" w:beforeAutospacing="1" w:after="100" w:afterAutospacing="1"/>
      <w:outlineLvl w:val="3"/>
    </w:pPr>
    <w:rPr>
      <w:rFonts w:ascii="Times New Roman" w:eastAsia="Times New Roman" w:hAnsi="Times New Roman" w:cs="Times New Roman"/>
      <w:b/>
      <w:b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rsid w:val="008451E2"/>
    <w:rPr>
      <w:rFonts w:ascii="Times New Roman" w:eastAsia="Times New Roman" w:hAnsi="Times New Roman" w:cs="Times New Roman"/>
      <w:b/>
      <w:bCs/>
      <w:lang w:eastAsia="fr-FR"/>
    </w:rPr>
  </w:style>
  <w:style w:type="paragraph" w:styleId="NormalWeb">
    <w:name w:val="Normal (Web)"/>
    <w:basedOn w:val="Normal"/>
    <w:uiPriority w:val="99"/>
    <w:semiHidden/>
    <w:unhideWhenUsed/>
    <w:rsid w:val="008451E2"/>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8451E2"/>
  </w:style>
  <w:style w:type="character" w:styleId="Accentuation">
    <w:name w:val="Emphasis"/>
    <w:basedOn w:val="Policepardfaut"/>
    <w:uiPriority w:val="20"/>
    <w:qFormat/>
    <w:rsid w:val="008451E2"/>
    <w:rPr>
      <w:i/>
      <w:iCs/>
    </w:rPr>
  </w:style>
  <w:style w:type="character" w:styleId="lev">
    <w:name w:val="Strong"/>
    <w:basedOn w:val="Policepardfaut"/>
    <w:uiPriority w:val="22"/>
    <w:qFormat/>
    <w:rsid w:val="008451E2"/>
    <w:rPr>
      <w:b/>
      <w:bCs/>
    </w:rPr>
  </w:style>
  <w:style w:type="paragraph" w:styleId="Textedebulles">
    <w:name w:val="Balloon Text"/>
    <w:basedOn w:val="Normal"/>
    <w:link w:val="TextedebullesCar"/>
    <w:uiPriority w:val="99"/>
    <w:semiHidden/>
    <w:unhideWhenUsed/>
    <w:rsid w:val="008451E2"/>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8451E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116500">
      <w:bodyDiv w:val="1"/>
      <w:marLeft w:val="0"/>
      <w:marRight w:val="0"/>
      <w:marTop w:val="0"/>
      <w:marBottom w:val="0"/>
      <w:divBdr>
        <w:top w:val="none" w:sz="0" w:space="0" w:color="auto"/>
        <w:left w:val="none" w:sz="0" w:space="0" w:color="auto"/>
        <w:bottom w:val="none" w:sz="0" w:space="0" w:color="auto"/>
        <w:right w:val="none" w:sz="0" w:space="0" w:color="auto"/>
      </w:divBdr>
    </w:div>
    <w:div w:id="93101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intervalles.ch/presse"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392</Words>
  <Characters>2159</Characters>
  <Application>Microsoft Macintosh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Steiner</dc:creator>
  <cp:keywords/>
  <dc:description/>
  <cp:lastModifiedBy>Françoise Hirschi</cp:lastModifiedBy>
  <cp:revision>7</cp:revision>
  <dcterms:created xsi:type="dcterms:W3CDTF">2019-03-12T21:44:00Z</dcterms:created>
  <dcterms:modified xsi:type="dcterms:W3CDTF">2019-03-14T10:12:00Z</dcterms:modified>
</cp:coreProperties>
</file>