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591937" w14:textId="77777777" w:rsidR="00F72B44" w:rsidRPr="001150C2" w:rsidRDefault="00F72B44" w:rsidP="000D2E39">
      <w:pPr>
        <w:ind w:hanging="1134"/>
        <w:jc w:val="right"/>
        <w:outlineLvl w:val="0"/>
        <w:rPr>
          <w:rFonts w:ascii="Arial" w:eastAsia="Times New Roman" w:hAnsi="Arial" w:cs="Times New Roman"/>
          <w:bCs/>
          <w:kern w:val="36"/>
          <w:sz w:val="22"/>
          <w:szCs w:val="22"/>
          <w:u w:val="single"/>
        </w:rPr>
      </w:pPr>
      <w:r w:rsidRPr="001150C2">
        <w:rPr>
          <w:rFonts w:ascii="Arial" w:eastAsia="Times New Roman" w:hAnsi="Arial" w:cs="Times New Roman"/>
          <w:iCs/>
          <w:kern w:val="36"/>
          <w:sz w:val="22"/>
          <w:szCs w:val="22"/>
        </w:rPr>
        <w:t>Communiqué de presse</w:t>
      </w:r>
    </w:p>
    <w:p w14:paraId="3F2935F6" w14:textId="77777777" w:rsidR="00F72B44" w:rsidRPr="001150C2" w:rsidRDefault="00F72B44" w:rsidP="00F72B44">
      <w:pPr>
        <w:keepNext/>
        <w:spacing w:after="120"/>
        <w:jc w:val="right"/>
        <w:rPr>
          <w:rFonts w:ascii="Arial" w:hAnsi="Arial" w:cs="Times New Roman"/>
          <w:sz w:val="22"/>
          <w:szCs w:val="22"/>
        </w:rPr>
      </w:pPr>
      <w:r w:rsidRPr="001150C2">
        <w:rPr>
          <w:rFonts w:ascii="Arial" w:hAnsi="Arial" w:cs="Times New Roman"/>
          <w:iCs/>
          <w:sz w:val="22"/>
          <w:szCs w:val="22"/>
        </w:rPr>
        <w:t xml:space="preserve">Prêles/Berne, </w:t>
      </w:r>
      <w:r w:rsidR="0053780A">
        <w:rPr>
          <w:rFonts w:ascii="Arial" w:hAnsi="Arial" w:cs="Times New Roman"/>
          <w:iCs/>
          <w:sz w:val="22"/>
          <w:szCs w:val="22"/>
        </w:rPr>
        <w:t>janvier 2019</w:t>
      </w:r>
    </w:p>
    <w:p w14:paraId="6B7C3E6A" w14:textId="77777777" w:rsidR="00F72B44" w:rsidRPr="003A12CC" w:rsidRDefault="00F72B44" w:rsidP="003A12CC">
      <w:pPr>
        <w:rPr>
          <w:rFonts w:ascii="Arial" w:hAnsi="Arial" w:cs="Times New Roman"/>
        </w:rPr>
      </w:pPr>
    </w:p>
    <w:p w14:paraId="18736471" w14:textId="77777777" w:rsidR="00F72B44" w:rsidRPr="003A12CC" w:rsidRDefault="00F72B44" w:rsidP="003A12CC">
      <w:pPr>
        <w:rPr>
          <w:rFonts w:ascii="Arial" w:hAnsi="Arial" w:cs="Times New Roman"/>
        </w:rPr>
      </w:pPr>
    </w:p>
    <w:p w14:paraId="1DE10750" w14:textId="77777777" w:rsidR="00F72B44" w:rsidRPr="003A12CC" w:rsidRDefault="00F72B44" w:rsidP="003A12CC">
      <w:pPr>
        <w:rPr>
          <w:rFonts w:ascii="Arial" w:hAnsi="Arial" w:cs="Times New Roman"/>
          <w:sz w:val="20"/>
          <w:szCs w:val="20"/>
        </w:rPr>
      </w:pPr>
    </w:p>
    <w:p w14:paraId="5CE24DBF" w14:textId="77777777" w:rsidR="003A12CC" w:rsidRPr="001150C2" w:rsidRDefault="003A12CC" w:rsidP="003A12CC">
      <w:pPr>
        <w:spacing w:after="300"/>
        <w:rPr>
          <w:rFonts w:ascii="Arial" w:hAnsi="Arial" w:cs="Times New Roman"/>
          <w:b/>
        </w:rPr>
      </w:pPr>
      <w:r w:rsidRPr="001150C2">
        <w:rPr>
          <w:rFonts w:ascii="Arial" w:hAnsi="Arial" w:cs="Times New Roman"/>
          <w:b/>
        </w:rPr>
        <w:t xml:space="preserve">N° </w:t>
      </w:r>
      <w:r w:rsidR="0053780A">
        <w:rPr>
          <w:rFonts w:ascii="Arial" w:hAnsi="Arial" w:cs="Times New Roman"/>
          <w:b/>
        </w:rPr>
        <w:t>112</w:t>
      </w:r>
      <w:r w:rsidR="000D2E39" w:rsidRPr="001150C2">
        <w:rPr>
          <w:rFonts w:ascii="Arial" w:hAnsi="Arial" w:cs="Times New Roman"/>
          <w:b/>
        </w:rPr>
        <w:t xml:space="preserve"> de la revue </w:t>
      </w:r>
      <w:r w:rsidR="001150C2">
        <w:rPr>
          <w:rFonts w:ascii="Arial" w:hAnsi="Arial" w:cs="Times New Roman"/>
          <w:b/>
          <w:i/>
        </w:rPr>
        <w:t>INTERVALLES</w:t>
      </w:r>
    </w:p>
    <w:p w14:paraId="70CD6F60" w14:textId="54E71397" w:rsidR="00F72B44" w:rsidRPr="001150C2" w:rsidRDefault="0053780A" w:rsidP="00CF3A3C">
      <w:pPr>
        <w:spacing w:after="300"/>
        <w:rPr>
          <w:rFonts w:ascii="Arial" w:hAnsi="Arial" w:cs="Times New Roman"/>
          <w:sz w:val="48"/>
          <w:szCs w:val="48"/>
        </w:rPr>
      </w:pPr>
      <w:r>
        <w:rPr>
          <w:rFonts w:ascii="Arial" w:hAnsi="Arial" w:cs="Times New Roman"/>
          <w:sz w:val="48"/>
          <w:szCs w:val="48"/>
        </w:rPr>
        <w:t xml:space="preserve">AOUP, l'Association des </w:t>
      </w:r>
      <w:r w:rsidR="00DB2913">
        <w:rPr>
          <w:rFonts w:ascii="Arial" w:hAnsi="Arial" w:cs="Times New Roman"/>
          <w:sz w:val="48"/>
          <w:szCs w:val="48"/>
        </w:rPr>
        <w:t>Œ</w:t>
      </w:r>
      <w:r>
        <w:rPr>
          <w:rFonts w:ascii="Arial" w:hAnsi="Arial" w:cs="Times New Roman"/>
          <w:sz w:val="48"/>
          <w:szCs w:val="48"/>
        </w:rPr>
        <w:t>uvres d'</w:t>
      </w:r>
      <w:r w:rsidR="00DB2913">
        <w:rPr>
          <w:rFonts w:ascii="Arial" w:hAnsi="Arial" w:cs="Times New Roman"/>
          <w:sz w:val="48"/>
          <w:szCs w:val="48"/>
        </w:rPr>
        <w:t>U</w:t>
      </w:r>
      <w:r>
        <w:rPr>
          <w:rFonts w:ascii="Arial" w:hAnsi="Arial" w:cs="Times New Roman"/>
          <w:sz w:val="48"/>
          <w:szCs w:val="48"/>
        </w:rPr>
        <w:t xml:space="preserve">tilité </w:t>
      </w:r>
      <w:r w:rsidR="00DB2913">
        <w:rPr>
          <w:rFonts w:ascii="Arial" w:hAnsi="Arial" w:cs="Times New Roman"/>
          <w:sz w:val="48"/>
          <w:szCs w:val="48"/>
        </w:rPr>
        <w:t>P</w:t>
      </w:r>
      <w:r>
        <w:rPr>
          <w:rFonts w:ascii="Arial" w:hAnsi="Arial" w:cs="Times New Roman"/>
          <w:sz w:val="48"/>
          <w:szCs w:val="48"/>
        </w:rPr>
        <w:t>ublique de 1816 à aujourd'hui</w:t>
      </w:r>
    </w:p>
    <w:p w14:paraId="1436B1A9" w14:textId="31AF4653" w:rsidR="00F72B44" w:rsidRPr="00B45E35" w:rsidRDefault="0053780A" w:rsidP="00566375">
      <w:pPr>
        <w:spacing w:after="120"/>
        <w:jc w:val="both"/>
        <w:rPr>
          <w:rFonts w:ascii="Arial" w:hAnsi="Arial" w:cs="Times New Roman"/>
          <w:b/>
          <w:sz w:val="22"/>
          <w:szCs w:val="22"/>
        </w:rPr>
      </w:pPr>
      <w:r w:rsidRPr="00B45E35">
        <w:rPr>
          <w:rFonts w:ascii="Arial" w:hAnsi="Arial" w:cs="Times New Roman"/>
          <w:b/>
          <w:sz w:val="22"/>
          <w:szCs w:val="22"/>
        </w:rPr>
        <w:t xml:space="preserve">C'est </w:t>
      </w:r>
      <w:proofErr w:type="gramStart"/>
      <w:r w:rsidRPr="00B45E35">
        <w:rPr>
          <w:rFonts w:ascii="Arial" w:hAnsi="Arial" w:cs="Times New Roman"/>
          <w:b/>
          <w:sz w:val="22"/>
          <w:szCs w:val="22"/>
        </w:rPr>
        <w:t>une</w:t>
      </w:r>
      <w:proofErr w:type="gramEnd"/>
      <w:r w:rsidRPr="00B45E35">
        <w:rPr>
          <w:rFonts w:ascii="Arial" w:hAnsi="Arial" w:cs="Times New Roman"/>
          <w:b/>
          <w:sz w:val="22"/>
          <w:szCs w:val="22"/>
        </w:rPr>
        <w:t xml:space="preserve"> bicentenaire que la revue </w:t>
      </w:r>
      <w:r w:rsidRPr="00B45E35">
        <w:rPr>
          <w:rFonts w:ascii="Arial" w:hAnsi="Arial" w:cs="Times New Roman"/>
          <w:b/>
          <w:i/>
          <w:sz w:val="22"/>
          <w:szCs w:val="22"/>
        </w:rPr>
        <w:t>Intervalles</w:t>
      </w:r>
      <w:r w:rsidRPr="00B45E35">
        <w:rPr>
          <w:rFonts w:ascii="Arial" w:hAnsi="Arial" w:cs="Times New Roman"/>
          <w:b/>
          <w:sz w:val="22"/>
          <w:szCs w:val="22"/>
        </w:rPr>
        <w:t xml:space="preserve"> célèbre avec son cent douzième numéro, à savoir l'AOUP. </w:t>
      </w:r>
      <w:r w:rsidR="00CE3A7A" w:rsidRPr="00B45E35">
        <w:rPr>
          <w:rFonts w:ascii="Arial" w:hAnsi="Arial" w:cs="Times New Roman"/>
          <w:b/>
          <w:sz w:val="22"/>
          <w:szCs w:val="22"/>
        </w:rPr>
        <w:t>Au travers de toutes ses mutations, cette ass</w:t>
      </w:r>
      <w:bookmarkStart w:id="0" w:name="_GoBack"/>
      <w:bookmarkEnd w:id="0"/>
      <w:r w:rsidR="00CE3A7A" w:rsidRPr="00B45E35">
        <w:rPr>
          <w:rFonts w:ascii="Arial" w:hAnsi="Arial" w:cs="Times New Roman"/>
          <w:b/>
          <w:sz w:val="22"/>
          <w:szCs w:val="22"/>
        </w:rPr>
        <w:t>ociation es</w:t>
      </w:r>
      <w:r w:rsidR="00240AD3" w:rsidRPr="00B45E35">
        <w:rPr>
          <w:rFonts w:ascii="Arial" w:hAnsi="Arial" w:cs="Times New Roman"/>
          <w:b/>
          <w:sz w:val="22"/>
          <w:szCs w:val="22"/>
        </w:rPr>
        <w:t xml:space="preserve">t </w:t>
      </w:r>
      <w:r w:rsidR="00534EF9" w:rsidRPr="00B45E35">
        <w:rPr>
          <w:rFonts w:ascii="Arial" w:hAnsi="Arial" w:cs="Times New Roman"/>
          <w:b/>
          <w:sz w:val="22"/>
          <w:szCs w:val="22"/>
        </w:rPr>
        <w:t xml:space="preserve">notamment </w:t>
      </w:r>
      <w:r w:rsidR="00240AD3" w:rsidRPr="00B45E35">
        <w:rPr>
          <w:rFonts w:ascii="Arial" w:hAnsi="Arial" w:cs="Times New Roman"/>
          <w:b/>
          <w:sz w:val="22"/>
          <w:szCs w:val="22"/>
        </w:rPr>
        <w:t>à la source d'institutions socio-sanitaires connues: le site de Saint-</w:t>
      </w:r>
      <w:r w:rsidR="00DB2913">
        <w:rPr>
          <w:rFonts w:ascii="Arial" w:hAnsi="Arial" w:cs="Times New Roman"/>
          <w:b/>
          <w:sz w:val="22"/>
          <w:szCs w:val="22"/>
        </w:rPr>
        <w:t>I</w:t>
      </w:r>
      <w:r w:rsidR="00240AD3" w:rsidRPr="00B45E35">
        <w:rPr>
          <w:rFonts w:ascii="Arial" w:hAnsi="Arial" w:cs="Times New Roman"/>
          <w:b/>
          <w:sz w:val="22"/>
          <w:szCs w:val="22"/>
        </w:rPr>
        <w:t xml:space="preserve">mier de l'Hôpital du Jura bernois SA, le home pour personnes âgées </w:t>
      </w:r>
      <w:r w:rsidR="00534EF9" w:rsidRPr="00B45E35">
        <w:rPr>
          <w:rFonts w:ascii="Arial" w:hAnsi="Arial" w:cs="Times New Roman"/>
          <w:b/>
          <w:sz w:val="22"/>
          <w:szCs w:val="22"/>
        </w:rPr>
        <w:t xml:space="preserve">La Roseraie, à Saint-Imier également, et le Centre éducatif et pédagogique de Courtelary. </w:t>
      </w:r>
      <w:r w:rsidR="00766099" w:rsidRPr="00B45E35">
        <w:rPr>
          <w:rFonts w:ascii="Arial" w:hAnsi="Arial" w:cs="Times New Roman"/>
          <w:b/>
          <w:sz w:val="22"/>
          <w:szCs w:val="22"/>
        </w:rPr>
        <w:t xml:space="preserve">Tout a commencé au début du 19e siècle par la rencontre de deux personnalités: </w:t>
      </w:r>
      <w:r w:rsidR="00B45E35" w:rsidRPr="00B45E35">
        <w:rPr>
          <w:rFonts w:ascii="Arial" w:hAnsi="Arial" w:cs="Times New Roman"/>
          <w:b/>
          <w:sz w:val="22"/>
          <w:szCs w:val="22"/>
        </w:rPr>
        <w:t>l</w:t>
      </w:r>
      <w:r w:rsidR="00766099" w:rsidRPr="00B45E35">
        <w:rPr>
          <w:rFonts w:ascii="Arial" w:hAnsi="Arial" w:cs="Times New Roman"/>
          <w:b/>
          <w:sz w:val="22"/>
          <w:szCs w:val="22"/>
        </w:rPr>
        <w:t xml:space="preserve">e pasteur Charles-Ferdinand Morel, de </w:t>
      </w:r>
      <w:proofErr w:type="spellStart"/>
      <w:r w:rsidR="00766099" w:rsidRPr="00B45E35">
        <w:rPr>
          <w:rFonts w:ascii="Arial" w:hAnsi="Arial" w:cs="Times New Roman"/>
          <w:b/>
          <w:sz w:val="22"/>
          <w:szCs w:val="22"/>
        </w:rPr>
        <w:t>Corgémont</w:t>
      </w:r>
      <w:proofErr w:type="spellEnd"/>
      <w:r w:rsidR="00766099" w:rsidRPr="00B45E35">
        <w:rPr>
          <w:rFonts w:ascii="Arial" w:hAnsi="Arial" w:cs="Times New Roman"/>
          <w:b/>
          <w:sz w:val="22"/>
          <w:szCs w:val="22"/>
        </w:rPr>
        <w:t>, et</w:t>
      </w:r>
      <w:r w:rsidR="00A51831" w:rsidRPr="00B45E35">
        <w:rPr>
          <w:rFonts w:ascii="Arial" w:hAnsi="Arial" w:cs="Times New Roman"/>
          <w:b/>
          <w:sz w:val="22"/>
          <w:szCs w:val="22"/>
        </w:rPr>
        <w:t xml:space="preserve"> le bailli (préfet) Albert Frédéric May</w:t>
      </w:r>
      <w:r w:rsidR="00511C1F">
        <w:rPr>
          <w:rFonts w:ascii="Arial" w:hAnsi="Arial" w:cs="Times New Roman"/>
          <w:b/>
          <w:sz w:val="22"/>
          <w:szCs w:val="22"/>
        </w:rPr>
        <w:t>,</w:t>
      </w:r>
      <w:r w:rsidR="00DC0C1D" w:rsidRPr="00B45E35">
        <w:rPr>
          <w:rFonts w:ascii="Arial" w:hAnsi="Arial" w:cs="Times New Roman"/>
          <w:b/>
          <w:sz w:val="22"/>
          <w:szCs w:val="22"/>
        </w:rPr>
        <w:t xml:space="preserve"> de </w:t>
      </w:r>
      <w:proofErr w:type="spellStart"/>
      <w:r w:rsidR="00DC0C1D" w:rsidRPr="00B45E35">
        <w:rPr>
          <w:rFonts w:ascii="Arial" w:hAnsi="Arial" w:cs="Times New Roman"/>
          <w:b/>
          <w:sz w:val="22"/>
          <w:szCs w:val="22"/>
        </w:rPr>
        <w:t>Schadau</w:t>
      </w:r>
      <w:proofErr w:type="spellEnd"/>
      <w:r w:rsidR="00A51831" w:rsidRPr="00B45E35">
        <w:rPr>
          <w:rFonts w:ascii="Arial" w:hAnsi="Arial" w:cs="Times New Roman"/>
          <w:b/>
          <w:sz w:val="22"/>
          <w:szCs w:val="22"/>
        </w:rPr>
        <w:t>, premier représentant du canton de Berne dans le district de Courtelary.</w:t>
      </w:r>
    </w:p>
    <w:p w14:paraId="114A5692" w14:textId="51398FDA" w:rsidR="00F72B44" w:rsidRPr="00B45E35" w:rsidRDefault="00973321" w:rsidP="00566375">
      <w:pPr>
        <w:spacing w:after="120"/>
        <w:jc w:val="both"/>
        <w:rPr>
          <w:rFonts w:ascii="Arial" w:hAnsi="Arial" w:cs="Times New Roman"/>
          <w:sz w:val="22"/>
          <w:szCs w:val="22"/>
        </w:rPr>
      </w:pPr>
      <w:r w:rsidRPr="00B45E35">
        <w:rPr>
          <w:rFonts w:ascii="Arial" w:hAnsi="Arial" w:cs="Times New Roman"/>
          <w:sz w:val="22"/>
          <w:szCs w:val="22"/>
        </w:rPr>
        <w:t xml:space="preserve">En 1816, la situation est très mauvaise: crise économique et pluies diluviennes détruisant les cultures se conjuguent pour appauvrir le peuple. La mendicité se répand. </w:t>
      </w:r>
      <w:r w:rsidR="00563A73" w:rsidRPr="00B45E35">
        <w:rPr>
          <w:rFonts w:ascii="Arial" w:hAnsi="Arial" w:cs="Times New Roman"/>
          <w:sz w:val="22"/>
          <w:szCs w:val="22"/>
        </w:rPr>
        <w:t>C.-F. Morel veut éradiquer ce qu'il appelle une "lèpre"</w:t>
      </w:r>
      <w:r w:rsidR="00DC0C1D" w:rsidRPr="00B45E35">
        <w:rPr>
          <w:rFonts w:ascii="Arial" w:hAnsi="Arial" w:cs="Times New Roman"/>
          <w:sz w:val="22"/>
          <w:szCs w:val="22"/>
        </w:rPr>
        <w:t xml:space="preserve">. </w:t>
      </w:r>
      <w:r w:rsidR="00673859" w:rsidRPr="00B45E35">
        <w:rPr>
          <w:rFonts w:ascii="Arial" w:hAnsi="Arial" w:cs="Times New Roman"/>
          <w:sz w:val="22"/>
          <w:szCs w:val="22"/>
        </w:rPr>
        <w:t xml:space="preserve">A. F. May, constate de son côté que l'assistance par les communes est insuffisante et il fonde la Caisse centrale des pauvres par un arrêté </w:t>
      </w:r>
      <w:r w:rsidR="00CF48FC" w:rsidRPr="00B45E35">
        <w:rPr>
          <w:rFonts w:ascii="Arial" w:hAnsi="Arial" w:cs="Times New Roman"/>
          <w:sz w:val="22"/>
          <w:szCs w:val="22"/>
        </w:rPr>
        <w:t>afin de soutenir les bourgeoisies et communes.</w:t>
      </w:r>
    </w:p>
    <w:p w14:paraId="6BE7DF07" w14:textId="5567F542" w:rsidR="00CF48FC" w:rsidRPr="00B45E35" w:rsidRDefault="00CF48FC" w:rsidP="00566375">
      <w:pPr>
        <w:spacing w:after="120"/>
        <w:jc w:val="both"/>
        <w:rPr>
          <w:rFonts w:ascii="Arial" w:hAnsi="Arial" w:cs="Times New Roman"/>
          <w:sz w:val="22"/>
          <w:szCs w:val="22"/>
        </w:rPr>
      </w:pPr>
      <w:r w:rsidRPr="00B45E35">
        <w:rPr>
          <w:rFonts w:ascii="Arial" w:hAnsi="Arial" w:cs="Times New Roman"/>
          <w:sz w:val="22"/>
          <w:szCs w:val="22"/>
        </w:rPr>
        <w:t xml:space="preserve">Sylviane </w:t>
      </w:r>
      <w:proofErr w:type="spellStart"/>
      <w:r w:rsidRPr="00B45E35">
        <w:rPr>
          <w:rFonts w:ascii="Arial" w:hAnsi="Arial" w:cs="Times New Roman"/>
          <w:sz w:val="22"/>
          <w:szCs w:val="22"/>
        </w:rPr>
        <w:t>Messerli</w:t>
      </w:r>
      <w:proofErr w:type="spellEnd"/>
      <w:r w:rsidRPr="00B45E35">
        <w:rPr>
          <w:rFonts w:ascii="Arial" w:hAnsi="Arial" w:cs="Times New Roman"/>
          <w:sz w:val="22"/>
          <w:szCs w:val="22"/>
        </w:rPr>
        <w:t>, directrice de Mémoires d'Ici,</w:t>
      </w:r>
      <w:r w:rsidR="00A671F6" w:rsidRPr="00B45E35">
        <w:rPr>
          <w:rFonts w:ascii="Arial" w:hAnsi="Arial" w:cs="Times New Roman"/>
          <w:sz w:val="22"/>
          <w:szCs w:val="22"/>
        </w:rPr>
        <w:t xml:space="preserve"> Anne </w:t>
      </w:r>
      <w:proofErr w:type="spellStart"/>
      <w:r w:rsidR="00A671F6" w:rsidRPr="00B45E35">
        <w:rPr>
          <w:rFonts w:ascii="Arial" w:hAnsi="Arial" w:cs="Times New Roman"/>
          <w:sz w:val="22"/>
          <w:szCs w:val="22"/>
        </w:rPr>
        <w:t>Beuchat</w:t>
      </w:r>
      <w:proofErr w:type="spellEnd"/>
      <w:r w:rsidR="00A671F6" w:rsidRPr="00B45E35">
        <w:rPr>
          <w:rFonts w:ascii="Arial" w:hAnsi="Arial" w:cs="Times New Roman"/>
          <w:sz w:val="22"/>
          <w:szCs w:val="22"/>
        </w:rPr>
        <w:t xml:space="preserve">, Pierre-Yves Donzé et Nicole Hager </w:t>
      </w:r>
      <w:proofErr w:type="gramStart"/>
      <w:r w:rsidR="00A671F6" w:rsidRPr="00B45E35">
        <w:rPr>
          <w:rFonts w:ascii="Arial" w:hAnsi="Arial" w:cs="Times New Roman"/>
          <w:sz w:val="22"/>
          <w:szCs w:val="22"/>
        </w:rPr>
        <w:t>ont</w:t>
      </w:r>
      <w:proofErr w:type="gramEnd"/>
      <w:r w:rsidR="00A671F6" w:rsidRPr="00B45E35">
        <w:rPr>
          <w:rFonts w:ascii="Arial" w:hAnsi="Arial" w:cs="Times New Roman"/>
          <w:sz w:val="22"/>
          <w:szCs w:val="22"/>
        </w:rPr>
        <w:t xml:space="preserve"> uni leurs efforts</w:t>
      </w:r>
      <w:r w:rsidR="00D05EE3" w:rsidRPr="00B45E35">
        <w:rPr>
          <w:rFonts w:ascii="Arial" w:hAnsi="Arial" w:cs="Times New Roman"/>
          <w:sz w:val="22"/>
          <w:szCs w:val="22"/>
        </w:rPr>
        <w:t xml:space="preserve"> pour retracer l'évolution de cette institution jusqu'à nos jours. On voit naître l'</w:t>
      </w:r>
      <w:r w:rsidR="002C4883">
        <w:rPr>
          <w:rFonts w:ascii="Arial" w:hAnsi="Arial" w:cs="Times New Roman"/>
          <w:sz w:val="22"/>
          <w:szCs w:val="22"/>
        </w:rPr>
        <w:t>H</w:t>
      </w:r>
      <w:r w:rsidR="00C43314" w:rsidRPr="00B45E35">
        <w:rPr>
          <w:rFonts w:ascii="Arial" w:hAnsi="Arial" w:cs="Times New Roman"/>
          <w:sz w:val="22"/>
          <w:szCs w:val="22"/>
        </w:rPr>
        <w:t>ôpital</w:t>
      </w:r>
      <w:r w:rsidR="00D05EE3" w:rsidRPr="00B45E35">
        <w:rPr>
          <w:rFonts w:ascii="Arial" w:hAnsi="Arial" w:cs="Times New Roman"/>
          <w:sz w:val="22"/>
          <w:szCs w:val="22"/>
        </w:rPr>
        <w:t xml:space="preserve"> et l'Asile des vieillards de Saint-Imier, l'O</w:t>
      </w:r>
      <w:r w:rsidR="00C43314" w:rsidRPr="00B45E35">
        <w:rPr>
          <w:rFonts w:ascii="Arial" w:hAnsi="Arial" w:cs="Times New Roman"/>
          <w:sz w:val="22"/>
          <w:szCs w:val="22"/>
        </w:rPr>
        <w:t>rphelinat de Courtelary</w:t>
      </w:r>
      <w:r w:rsidR="00B45E35" w:rsidRPr="00B45E35">
        <w:rPr>
          <w:rFonts w:ascii="Arial" w:hAnsi="Arial" w:cs="Times New Roman"/>
          <w:sz w:val="22"/>
          <w:szCs w:val="22"/>
        </w:rPr>
        <w:t>,</w:t>
      </w:r>
      <w:r w:rsidR="00C43314" w:rsidRPr="00B45E35">
        <w:rPr>
          <w:rFonts w:ascii="Arial" w:hAnsi="Arial" w:cs="Times New Roman"/>
          <w:sz w:val="22"/>
          <w:szCs w:val="22"/>
        </w:rPr>
        <w:t xml:space="preserve"> dont on sait combien il</w:t>
      </w:r>
      <w:r w:rsidR="00366BB1" w:rsidRPr="00B45E35">
        <w:rPr>
          <w:rFonts w:ascii="Arial" w:hAnsi="Arial" w:cs="Times New Roman"/>
          <w:sz w:val="22"/>
          <w:szCs w:val="22"/>
        </w:rPr>
        <w:t>s</w:t>
      </w:r>
      <w:r w:rsidR="00C43314" w:rsidRPr="00B45E35">
        <w:rPr>
          <w:rFonts w:ascii="Arial" w:hAnsi="Arial" w:cs="Times New Roman"/>
          <w:sz w:val="22"/>
          <w:szCs w:val="22"/>
        </w:rPr>
        <w:t xml:space="preserve"> se sont adapt</w:t>
      </w:r>
      <w:r w:rsidR="00B45E35" w:rsidRPr="00B45E35">
        <w:rPr>
          <w:rFonts w:ascii="Arial" w:hAnsi="Arial" w:cs="Times New Roman"/>
          <w:sz w:val="22"/>
          <w:szCs w:val="22"/>
        </w:rPr>
        <w:t>és</w:t>
      </w:r>
      <w:r w:rsidR="00C43314" w:rsidRPr="00B45E35">
        <w:rPr>
          <w:rFonts w:ascii="Arial" w:hAnsi="Arial" w:cs="Times New Roman"/>
          <w:sz w:val="22"/>
          <w:szCs w:val="22"/>
        </w:rPr>
        <w:t xml:space="preserve"> aux conditions et exigences </w:t>
      </w:r>
      <w:r w:rsidR="00B45E35" w:rsidRPr="00B45E35">
        <w:rPr>
          <w:rFonts w:ascii="Arial" w:hAnsi="Arial" w:cs="Times New Roman"/>
          <w:sz w:val="22"/>
          <w:szCs w:val="22"/>
        </w:rPr>
        <w:t>contemporaines</w:t>
      </w:r>
      <w:r w:rsidR="00C43314" w:rsidRPr="00B45E35">
        <w:rPr>
          <w:rFonts w:ascii="Arial" w:hAnsi="Arial" w:cs="Times New Roman"/>
          <w:sz w:val="22"/>
          <w:szCs w:val="22"/>
        </w:rPr>
        <w:t>.</w:t>
      </w:r>
      <w:r w:rsidR="00366BB1" w:rsidRPr="00B45E35">
        <w:rPr>
          <w:rFonts w:ascii="Arial" w:hAnsi="Arial" w:cs="Times New Roman"/>
          <w:sz w:val="22"/>
          <w:szCs w:val="22"/>
        </w:rPr>
        <w:t xml:space="preserve"> On suit aussi l'apparition de nouvelles structures</w:t>
      </w:r>
      <w:r w:rsidR="00A44691" w:rsidRPr="00B45E35">
        <w:rPr>
          <w:rFonts w:ascii="Arial" w:hAnsi="Arial" w:cs="Times New Roman"/>
          <w:sz w:val="22"/>
          <w:szCs w:val="22"/>
        </w:rPr>
        <w:t xml:space="preserve"> répondant aux besoins actuels de la société</w:t>
      </w:r>
      <w:r w:rsidR="00ED1CFF" w:rsidRPr="00B45E35">
        <w:rPr>
          <w:rFonts w:ascii="Arial" w:hAnsi="Arial" w:cs="Times New Roman"/>
          <w:sz w:val="22"/>
          <w:szCs w:val="22"/>
        </w:rPr>
        <w:t xml:space="preserve"> pour l'ensemble du Jura bernois</w:t>
      </w:r>
      <w:r w:rsidR="00A44691" w:rsidRPr="00B45E35">
        <w:rPr>
          <w:rFonts w:ascii="Arial" w:hAnsi="Arial" w:cs="Times New Roman"/>
          <w:sz w:val="22"/>
          <w:szCs w:val="22"/>
        </w:rPr>
        <w:t xml:space="preserve">: l'Envol, </w:t>
      </w:r>
      <w:r w:rsidR="00501D89" w:rsidRPr="00B45E35">
        <w:rPr>
          <w:rFonts w:ascii="Arial" w:hAnsi="Arial" w:cs="Times New Roman"/>
          <w:sz w:val="22"/>
          <w:szCs w:val="22"/>
        </w:rPr>
        <w:t>à Tramelan, une institut</w:t>
      </w:r>
      <w:r w:rsidR="00ED1CFF" w:rsidRPr="00B45E35">
        <w:rPr>
          <w:rFonts w:ascii="Arial" w:hAnsi="Arial" w:cs="Times New Roman"/>
          <w:sz w:val="22"/>
          <w:szCs w:val="22"/>
        </w:rPr>
        <w:t>ion spécialisé</w:t>
      </w:r>
      <w:r w:rsidR="00DB2913">
        <w:rPr>
          <w:rFonts w:ascii="Arial" w:hAnsi="Arial" w:cs="Times New Roman"/>
          <w:sz w:val="22"/>
          <w:szCs w:val="22"/>
        </w:rPr>
        <w:t>e</w:t>
      </w:r>
      <w:r w:rsidR="00ED1CFF" w:rsidRPr="00B45E35">
        <w:rPr>
          <w:rFonts w:ascii="Arial" w:hAnsi="Arial" w:cs="Times New Roman"/>
          <w:sz w:val="22"/>
          <w:szCs w:val="22"/>
        </w:rPr>
        <w:t xml:space="preserve"> en addiction aux</w:t>
      </w:r>
      <w:r w:rsidR="00501D89" w:rsidRPr="00B45E35">
        <w:rPr>
          <w:rFonts w:ascii="Arial" w:hAnsi="Arial" w:cs="Times New Roman"/>
          <w:sz w:val="22"/>
          <w:szCs w:val="22"/>
        </w:rPr>
        <w:t xml:space="preserve"> substances légales et illégales et </w:t>
      </w:r>
      <w:r w:rsidR="00B45E35" w:rsidRPr="00B45E35">
        <w:rPr>
          <w:rFonts w:ascii="Arial" w:hAnsi="Arial" w:cs="Times New Roman"/>
          <w:sz w:val="22"/>
          <w:szCs w:val="22"/>
        </w:rPr>
        <w:t xml:space="preserve">qui </w:t>
      </w:r>
      <w:r w:rsidR="00ED1CFF" w:rsidRPr="00B45E35">
        <w:rPr>
          <w:rFonts w:ascii="Arial" w:hAnsi="Arial" w:cs="Times New Roman"/>
          <w:sz w:val="22"/>
          <w:szCs w:val="22"/>
        </w:rPr>
        <w:t xml:space="preserve">cherche la réinsertion des personnes dépendantes. </w:t>
      </w:r>
      <w:r w:rsidR="00A44691" w:rsidRPr="00B45E35">
        <w:rPr>
          <w:rFonts w:ascii="Arial" w:hAnsi="Arial" w:cs="Times New Roman"/>
          <w:sz w:val="22"/>
          <w:szCs w:val="22"/>
        </w:rPr>
        <w:t xml:space="preserve">Ou encore l'AEMO, Service d'action éducative en milieu ouvert qui offre un coaching aux parents confrontés à des difficultés </w:t>
      </w:r>
      <w:r w:rsidR="00776DA2" w:rsidRPr="00B45E35">
        <w:rPr>
          <w:rFonts w:ascii="Arial" w:hAnsi="Arial" w:cs="Times New Roman"/>
          <w:sz w:val="22"/>
          <w:szCs w:val="22"/>
        </w:rPr>
        <w:t>éducatives et relationnelles avec leur</w:t>
      </w:r>
      <w:r w:rsidR="00ED1CFF" w:rsidRPr="00B45E35">
        <w:rPr>
          <w:rFonts w:ascii="Arial" w:hAnsi="Arial" w:cs="Times New Roman"/>
          <w:sz w:val="22"/>
          <w:szCs w:val="22"/>
        </w:rPr>
        <w:t>s</w:t>
      </w:r>
      <w:r w:rsidR="00776DA2" w:rsidRPr="00B45E35">
        <w:rPr>
          <w:rFonts w:ascii="Arial" w:hAnsi="Arial" w:cs="Times New Roman"/>
          <w:sz w:val="22"/>
          <w:szCs w:val="22"/>
        </w:rPr>
        <w:t xml:space="preserve"> enfants.</w:t>
      </w:r>
    </w:p>
    <w:p w14:paraId="3963EE07" w14:textId="33F638C5" w:rsidR="00ED1CFF" w:rsidRPr="00B45E35" w:rsidRDefault="00ED1CFF" w:rsidP="00566375">
      <w:pPr>
        <w:spacing w:after="120"/>
        <w:jc w:val="both"/>
        <w:rPr>
          <w:rFonts w:ascii="Arial" w:hAnsi="Arial" w:cs="Times New Roman"/>
          <w:sz w:val="22"/>
          <w:szCs w:val="22"/>
        </w:rPr>
      </w:pPr>
      <w:r w:rsidRPr="00B45E35">
        <w:rPr>
          <w:rFonts w:ascii="Arial" w:hAnsi="Arial" w:cs="Times New Roman"/>
          <w:sz w:val="22"/>
          <w:szCs w:val="22"/>
        </w:rPr>
        <w:t xml:space="preserve">Au travers de ce numéro, </w:t>
      </w:r>
      <w:r w:rsidR="00B05193" w:rsidRPr="00B45E35">
        <w:rPr>
          <w:rFonts w:ascii="Arial" w:hAnsi="Arial" w:cs="Times New Roman"/>
          <w:sz w:val="22"/>
          <w:szCs w:val="22"/>
        </w:rPr>
        <w:t>le lecteur suit ainsi le soutien aux personnes vulnérables, depuis l'action insp</w:t>
      </w:r>
      <w:r w:rsidR="002C4883">
        <w:rPr>
          <w:rFonts w:ascii="Arial" w:hAnsi="Arial" w:cs="Times New Roman"/>
          <w:sz w:val="22"/>
          <w:szCs w:val="22"/>
        </w:rPr>
        <w:t>irée par la piété et la charité du 19</w:t>
      </w:r>
      <w:r w:rsidR="002C4883" w:rsidRPr="002C4883">
        <w:rPr>
          <w:rFonts w:ascii="Arial" w:hAnsi="Arial" w:cs="Times New Roman"/>
          <w:sz w:val="22"/>
          <w:szCs w:val="22"/>
          <w:vertAlign w:val="superscript"/>
        </w:rPr>
        <w:t>e</w:t>
      </w:r>
      <w:r w:rsidR="002C4883">
        <w:rPr>
          <w:rFonts w:ascii="Arial" w:hAnsi="Arial" w:cs="Times New Roman"/>
          <w:sz w:val="22"/>
          <w:szCs w:val="22"/>
        </w:rPr>
        <w:t xml:space="preserve"> siècle</w:t>
      </w:r>
      <w:r w:rsidR="00B05193" w:rsidRPr="00B45E35">
        <w:rPr>
          <w:rFonts w:ascii="Arial" w:hAnsi="Arial" w:cs="Times New Roman"/>
          <w:sz w:val="22"/>
          <w:szCs w:val="22"/>
        </w:rPr>
        <w:t xml:space="preserve"> jusqu'à la polit</w:t>
      </w:r>
      <w:r w:rsidR="002C4883">
        <w:rPr>
          <w:rFonts w:ascii="Arial" w:hAnsi="Arial" w:cs="Times New Roman"/>
          <w:sz w:val="22"/>
          <w:szCs w:val="22"/>
        </w:rPr>
        <w:t>ique étatique de santé publique d'aujourd'hui.</w:t>
      </w:r>
    </w:p>
    <w:p w14:paraId="49AF5E54" w14:textId="77777777" w:rsidR="00F72B44" w:rsidRPr="00B45E35" w:rsidRDefault="00F72B44" w:rsidP="00F72B44">
      <w:pPr>
        <w:spacing w:after="120"/>
        <w:rPr>
          <w:rFonts w:ascii="Times New Roman" w:hAnsi="Times New Roman" w:cs="Times New Roman"/>
          <w:sz w:val="22"/>
          <w:szCs w:val="22"/>
        </w:rPr>
      </w:pPr>
    </w:p>
    <w:p w14:paraId="67C2A9E9" w14:textId="77777777" w:rsidR="00F72B44" w:rsidRPr="000D2E39" w:rsidRDefault="00F72B44" w:rsidP="000D2E39">
      <w:pPr>
        <w:rPr>
          <w:rFonts w:ascii="Arial" w:hAnsi="Arial" w:cs="Times New Roman"/>
          <w:sz w:val="22"/>
          <w:szCs w:val="22"/>
        </w:rPr>
      </w:pPr>
      <w:bookmarkStart w:id="1" w:name="Text6"/>
      <w:bookmarkEnd w:id="1"/>
      <w:r w:rsidRPr="000D2E39">
        <w:rPr>
          <w:rFonts w:ascii="Arial" w:hAnsi="Arial" w:cs="Times New Roman"/>
          <w:b/>
          <w:bCs/>
          <w:sz w:val="22"/>
          <w:szCs w:val="22"/>
        </w:rPr>
        <w:t xml:space="preserve">Responsable de la réalisation: </w:t>
      </w:r>
      <w:r w:rsidRPr="000D2E39">
        <w:rPr>
          <w:rFonts w:ascii="Arial" w:hAnsi="Arial" w:cs="Times New Roman"/>
          <w:sz w:val="22"/>
          <w:szCs w:val="22"/>
        </w:rPr>
        <w:t> </w:t>
      </w:r>
      <w:r w:rsidR="000C5FCA" w:rsidRPr="000D2E39">
        <w:rPr>
          <w:rFonts w:ascii="Arial" w:hAnsi="Arial" w:cs="Times New Roman"/>
          <w:sz w:val="22"/>
          <w:szCs w:val="22"/>
        </w:rPr>
        <w:t xml:space="preserve"> </w:t>
      </w:r>
      <w:r w:rsidRPr="000D2E39">
        <w:rPr>
          <w:rFonts w:ascii="Arial" w:hAnsi="Arial" w:cs="Times New Roman"/>
          <w:sz w:val="22"/>
          <w:szCs w:val="22"/>
        </w:rPr>
        <w:t> </w:t>
      </w:r>
      <w:r w:rsidRPr="000D2E39">
        <w:rPr>
          <w:rFonts w:ascii="Arial" w:hAnsi="Arial" w:cs="Times New Roman"/>
          <w:sz w:val="22"/>
          <w:szCs w:val="22"/>
        </w:rPr>
        <w:t> </w:t>
      </w:r>
      <w:r w:rsidRPr="000D2E39">
        <w:rPr>
          <w:rFonts w:ascii="Arial" w:hAnsi="Arial" w:cs="Times New Roman"/>
          <w:sz w:val="22"/>
          <w:szCs w:val="22"/>
        </w:rPr>
        <w:t> </w:t>
      </w:r>
      <w:r w:rsidRPr="000D2E39">
        <w:rPr>
          <w:rFonts w:ascii="Arial" w:hAnsi="Arial" w:cs="Times New Roman"/>
          <w:sz w:val="22"/>
          <w:szCs w:val="22"/>
        </w:rPr>
        <w:t> </w:t>
      </w:r>
    </w:p>
    <w:p w14:paraId="31FD30FA" w14:textId="77777777" w:rsidR="000D2E39" w:rsidRPr="000D2E39" w:rsidRDefault="000D2E39" w:rsidP="000D2E39">
      <w:pPr>
        <w:rPr>
          <w:rFonts w:ascii="Arial" w:hAnsi="Arial" w:cs="Times New Roman"/>
          <w:sz w:val="22"/>
          <w:szCs w:val="22"/>
        </w:rPr>
      </w:pPr>
    </w:p>
    <w:p w14:paraId="594CBEC9" w14:textId="763F2627" w:rsidR="00F72B44" w:rsidRPr="00F72B44" w:rsidRDefault="00F72B44" w:rsidP="00511C1F">
      <w:pPr>
        <w:tabs>
          <w:tab w:val="left" w:pos="1418"/>
        </w:tabs>
        <w:rPr>
          <w:rFonts w:ascii="Arial" w:hAnsi="Arial" w:cs="Times New Roman"/>
        </w:rPr>
      </w:pPr>
      <w:bookmarkStart w:id="2" w:name="Text11"/>
      <w:bookmarkEnd w:id="2"/>
      <w:r w:rsidRPr="00F72B44">
        <w:rPr>
          <w:rFonts w:ascii="Arial" w:hAnsi="Arial" w:cs="Times New Roman"/>
          <w:b/>
          <w:bCs/>
          <w:sz w:val="20"/>
          <w:szCs w:val="20"/>
        </w:rPr>
        <w:t xml:space="preserve">Prix de vente : </w:t>
      </w:r>
      <w:r w:rsidR="00511C1F">
        <w:rPr>
          <w:rFonts w:ascii="Arial" w:hAnsi="Arial" w:cs="Times New Roman"/>
          <w:sz w:val="20"/>
          <w:szCs w:val="20"/>
        </w:rPr>
        <w:t>CHF 30</w:t>
      </w:r>
      <w:proofErr w:type="gramStart"/>
      <w:r w:rsidRPr="00F72B44">
        <w:rPr>
          <w:rFonts w:ascii="Arial" w:hAnsi="Arial" w:cs="Times New Roman"/>
          <w:sz w:val="20"/>
          <w:szCs w:val="20"/>
        </w:rPr>
        <w:t>.</w:t>
      </w:r>
      <w:r w:rsidR="00511C1F">
        <w:rPr>
          <w:rFonts w:ascii="Arial" w:hAnsi="Arial" w:cs="Times New Roman"/>
          <w:sz w:val="20"/>
          <w:szCs w:val="20"/>
        </w:rPr>
        <w:t>–</w:t>
      </w:r>
      <w:proofErr w:type="gramEnd"/>
      <w:r w:rsidRPr="00F72B44">
        <w:rPr>
          <w:rFonts w:ascii="Arial" w:hAnsi="Arial" w:cs="Times New Roman"/>
          <w:sz w:val="20"/>
          <w:szCs w:val="20"/>
        </w:rPr>
        <w:t xml:space="preserve"> + frais de port</w:t>
      </w:r>
    </w:p>
    <w:p w14:paraId="7040084C" w14:textId="77777777" w:rsidR="00F72B44" w:rsidRDefault="00F72B44" w:rsidP="000D2E39">
      <w:pPr>
        <w:rPr>
          <w:rFonts w:ascii="Arial" w:hAnsi="Arial" w:cs="Times New Roman"/>
        </w:rPr>
      </w:pPr>
    </w:p>
    <w:p w14:paraId="638B3F4C" w14:textId="77777777" w:rsidR="0032271A" w:rsidRPr="0032271A" w:rsidRDefault="0032271A" w:rsidP="0032271A">
      <w:pPr>
        <w:tabs>
          <w:tab w:val="left" w:pos="3828"/>
        </w:tabs>
        <w:rPr>
          <w:rFonts w:ascii="Arial" w:hAnsi="Arial" w:cs="Times New Roman"/>
          <w:b/>
          <w:sz w:val="20"/>
          <w:szCs w:val="20"/>
        </w:rPr>
      </w:pPr>
      <w:r w:rsidRPr="0032271A">
        <w:rPr>
          <w:rFonts w:ascii="Arial" w:hAnsi="Arial" w:cs="Times New Roman"/>
          <w:b/>
          <w:sz w:val="20"/>
          <w:szCs w:val="20"/>
        </w:rPr>
        <w:t xml:space="preserve">Administration/vente </w:t>
      </w:r>
      <w:r w:rsidRPr="0032271A">
        <w:rPr>
          <w:rFonts w:ascii="Arial" w:hAnsi="Arial" w:cs="Times New Roman"/>
          <w:b/>
          <w:sz w:val="20"/>
          <w:szCs w:val="20"/>
        </w:rPr>
        <w:tab/>
        <w:t>Descriptif technique</w:t>
      </w:r>
    </w:p>
    <w:p w14:paraId="700831D4" w14:textId="4DAE84F5" w:rsidR="00BB22CA" w:rsidRDefault="008F5863" w:rsidP="00511C1F">
      <w:pPr>
        <w:tabs>
          <w:tab w:val="left" w:pos="3828"/>
          <w:tab w:val="left" w:pos="4962"/>
        </w:tabs>
        <w:rPr>
          <w:rFonts w:ascii="Arial" w:hAnsi="Arial" w:cs="Times New Roman"/>
          <w:sz w:val="20"/>
          <w:szCs w:val="20"/>
        </w:rPr>
      </w:pPr>
      <w:bookmarkStart w:id="3" w:name="Text15"/>
      <w:bookmarkStart w:id="4" w:name="Text12"/>
      <w:bookmarkStart w:id="5" w:name="Text14"/>
      <w:bookmarkEnd w:id="3"/>
      <w:bookmarkEnd w:id="4"/>
      <w:bookmarkEnd w:id="5"/>
      <w:r>
        <w:rPr>
          <w:rFonts w:ascii="Arial" w:hAnsi="Arial" w:cs="Times New Roman"/>
          <w:sz w:val="20"/>
          <w:szCs w:val="20"/>
        </w:rPr>
        <w:t>INTERVALLES</w:t>
      </w:r>
      <w:r w:rsidRPr="00F72B44">
        <w:rPr>
          <w:rFonts w:ascii="Arial" w:hAnsi="Arial" w:cs="Times New Roman"/>
          <w:sz w:val="20"/>
          <w:szCs w:val="20"/>
        </w:rPr>
        <w:t xml:space="preserve"> </w:t>
      </w:r>
      <w:r>
        <w:rPr>
          <w:rFonts w:ascii="Arial" w:hAnsi="Arial" w:cs="Times New Roman"/>
          <w:sz w:val="20"/>
          <w:szCs w:val="20"/>
        </w:rPr>
        <w:tab/>
      </w:r>
      <w:r w:rsidRPr="00F72B44">
        <w:rPr>
          <w:rFonts w:ascii="Arial" w:hAnsi="Arial" w:cs="Times New Roman"/>
          <w:sz w:val="20"/>
          <w:szCs w:val="20"/>
        </w:rPr>
        <w:t xml:space="preserve">Format </w:t>
      </w:r>
      <w:r w:rsidR="00511C1F">
        <w:rPr>
          <w:rFonts w:ascii="Arial" w:hAnsi="Arial" w:cs="Times New Roman"/>
          <w:sz w:val="20"/>
          <w:szCs w:val="20"/>
        </w:rPr>
        <w:tab/>
      </w:r>
      <w:r w:rsidRPr="00F72B44">
        <w:rPr>
          <w:rFonts w:ascii="Arial" w:hAnsi="Arial" w:cs="Times New Roman"/>
          <w:sz w:val="20"/>
          <w:szCs w:val="20"/>
        </w:rPr>
        <w:t>170 x 250 mm</w:t>
      </w:r>
      <w:r>
        <w:rPr>
          <w:rFonts w:ascii="Arial" w:hAnsi="Arial" w:cs="Times New Roman"/>
          <w:sz w:val="20"/>
          <w:szCs w:val="20"/>
        </w:rPr>
        <w:tab/>
      </w:r>
    </w:p>
    <w:p w14:paraId="056C8F73" w14:textId="3B2F9028" w:rsidR="008F5863" w:rsidRDefault="00BB22CA" w:rsidP="00511C1F">
      <w:pPr>
        <w:tabs>
          <w:tab w:val="left" w:pos="3828"/>
          <w:tab w:val="left" w:pos="4962"/>
        </w:tabs>
        <w:rPr>
          <w:rFonts w:ascii="Arial" w:hAnsi="Arial" w:cs="Times New Roman"/>
          <w:sz w:val="20"/>
          <w:szCs w:val="20"/>
        </w:rPr>
      </w:pPr>
      <w:r w:rsidRPr="00B650BC">
        <w:rPr>
          <w:rFonts w:ascii="Arial" w:eastAsia="Times New Roman" w:hAnsi="Arial" w:cs="Times New Roman"/>
          <w:sz w:val="20"/>
          <w:szCs w:val="20"/>
          <w:lang w:val="fr-CH"/>
        </w:rPr>
        <w:t>c/o Hot's Design Communication SA</w:t>
      </w:r>
      <w:r w:rsidRPr="00BB22CA">
        <w:rPr>
          <w:rFonts w:ascii="Times" w:eastAsia="Times New Roman" w:hAnsi="Times" w:cs="Times New Roman"/>
          <w:sz w:val="20"/>
          <w:szCs w:val="20"/>
          <w:lang w:val="fr-CH"/>
        </w:rPr>
        <w:t xml:space="preserve"> </w:t>
      </w:r>
      <w:r>
        <w:rPr>
          <w:rFonts w:ascii="Times" w:eastAsia="Times New Roman" w:hAnsi="Times" w:cs="Times New Roman"/>
          <w:sz w:val="20"/>
          <w:szCs w:val="20"/>
          <w:lang w:val="fr-CH"/>
        </w:rPr>
        <w:tab/>
      </w:r>
      <w:r w:rsidR="008F5863" w:rsidRPr="00F72B44">
        <w:rPr>
          <w:rFonts w:ascii="Arial" w:hAnsi="Arial" w:cs="Times New Roman"/>
          <w:sz w:val="20"/>
          <w:szCs w:val="20"/>
        </w:rPr>
        <w:t xml:space="preserve">Contenu </w:t>
      </w:r>
      <w:r w:rsidR="008F5863" w:rsidRPr="00F72B44">
        <w:rPr>
          <w:rFonts w:ascii="Arial" w:hAnsi="Arial" w:cs="Times New Roman"/>
          <w:sz w:val="20"/>
          <w:szCs w:val="20"/>
        </w:rPr>
        <w:t> </w:t>
      </w:r>
      <w:r w:rsidR="008F5863" w:rsidRPr="00F72B44">
        <w:rPr>
          <w:rFonts w:ascii="Arial" w:hAnsi="Arial" w:cs="Times New Roman"/>
          <w:sz w:val="20"/>
          <w:szCs w:val="20"/>
        </w:rPr>
        <w:t> </w:t>
      </w:r>
      <w:r w:rsidR="008F5863" w:rsidRPr="00F72B44">
        <w:rPr>
          <w:rFonts w:ascii="Arial" w:hAnsi="Arial" w:cs="Times New Roman"/>
          <w:sz w:val="20"/>
          <w:szCs w:val="20"/>
        </w:rPr>
        <w:t> </w:t>
      </w:r>
      <w:r w:rsidR="00511C1F" w:rsidRPr="00511C1F">
        <w:rPr>
          <w:rFonts w:ascii="Arial" w:hAnsi="Arial" w:cs="Times New Roman"/>
          <w:sz w:val="20"/>
          <w:szCs w:val="20"/>
        </w:rPr>
        <w:t>136 pages</w:t>
      </w:r>
      <w:r w:rsidR="008F5863" w:rsidRPr="00F72B44">
        <w:rPr>
          <w:rFonts w:ascii="Arial" w:hAnsi="Arial" w:cs="Times New Roman"/>
          <w:sz w:val="20"/>
          <w:szCs w:val="20"/>
        </w:rPr>
        <w:br/>
      </w:r>
      <w:r>
        <w:rPr>
          <w:rFonts w:ascii="Arial" w:hAnsi="Arial" w:cs="Times New Roman"/>
          <w:sz w:val="20"/>
          <w:szCs w:val="20"/>
        </w:rPr>
        <w:t>Rue Centrale 115</w:t>
      </w:r>
      <w:r w:rsidR="008F5863">
        <w:rPr>
          <w:rFonts w:ascii="Arial" w:hAnsi="Arial" w:cs="Times New Roman"/>
          <w:sz w:val="20"/>
          <w:szCs w:val="20"/>
        </w:rPr>
        <w:tab/>
      </w:r>
      <w:r w:rsidR="008F5863" w:rsidRPr="00F72B44">
        <w:rPr>
          <w:rFonts w:ascii="Arial" w:hAnsi="Arial" w:cs="Times New Roman"/>
          <w:sz w:val="20"/>
          <w:szCs w:val="20"/>
        </w:rPr>
        <w:t xml:space="preserve">Illustrations </w:t>
      </w:r>
      <w:r w:rsidR="00511C1F">
        <w:rPr>
          <w:rFonts w:ascii="Arial" w:hAnsi="Arial" w:cs="Times New Roman"/>
          <w:sz w:val="20"/>
          <w:szCs w:val="20"/>
        </w:rPr>
        <w:tab/>
      </w:r>
      <w:r w:rsidR="00511C1F" w:rsidRPr="00511C1F">
        <w:rPr>
          <w:rFonts w:ascii="Arial" w:hAnsi="Arial" w:cs="Times New Roman"/>
          <w:sz w:val="20"/>
          <w:szCs w:val="20"/>
        </w:rPr>
        <w:t>noir/blanc et couleurs</w:t>
      </w:r>
      <w:r w:rsidR="00511C1F" w:rsidRPr="00F72B44">
        <w:rPr>
          <w:rFonts w:ascii="Arial" w:hAnsi="Arial" w:cs="Times New Roman"/>
          <w:sz w:val="20"/>
          <w:szCs w:val="20"/>
        </w:rPr>
        <w:t xml:space="preserve"> </w:t>
      </w:r>
      <w:r w:rsidR="008F5863" w:rsidRPr="00F72B44">
        <w:rPr>
          <w:rFonts w:ascii="Arial" w:hAnsi="Arial" w:cs="Times New Roman"/>
          <w:sz w:val="20"/>
          <w:szCs w:val="20"/>
        </w:rPr>
        <w:t> </w:t>
      </w:r>
      <w:r w:rsidR="008F5863" w:rsidRPr="00F72B44">
        <w:rPr>
          <w:rFonts w:ascii="Arial" w:hAnsi="Arial" w:cs="Times New Roman"/>
          <w:sz w:val="20"/>
          <w:szCs w:val="20"/>
        </w:rPr>
        <w:t> </w:t>
      </w:r>
      <w:r w:rsidR="008F5863" w:rsidRPr="00F72B44">
        <w:rPr>
          <w:rFonts w:ascii="Arial" w:hAnsi="Arial" w:cs="Times New Roman"/>
          <w:sz w:val="20"/>
          <w:szCs w:val="20"/>
        </w:rPr>
        <w:t> </w:t>
      </w:r>
      <w:r w:rsidR="008F5863" w:rsidRPr="00F72B44">
        <w:rPr>
          <w:rFonts w:ascii="Arial" w:hAnsi="Arial" w:cs="Times New Roman"/>
          <w:sz w:val="20"/>
          <w:szCs w:val="20"/>
        </w:rPr>
        <w:t> </w:t>
      </w:r>
    </w:p>
    <w:p w14:paraId="30C7E4F4" w14:textId="2DEEE270" w:rsidR="008F5863" w:rsidRDefault="008F5863" w:rsidP="00511C1F">
      <w:pPr>
        <w:tabs>
          <w:tab w:val="left" w:pos="3828"/>
          <w:tab w:val="left" w:pos="4962"/>
        </w:tabs>
        <w:rPr>
          <w:rFonts w:ascii="Arial" w:hAnsi="Arial" w:cs="Times New Roman"/>
          <w:sz w:val="20"/>
          <w:szCs w:val="20"/>
        </w:rPr>
      </w:pPr>
      <w:r>
        <w:rPr>
          <w:rFonts w:ascii="Arial" w:hAnsi="Arial" w:cs="Times New Roman"/>
          <w:sz w:val="20"/>
          <w:szCs w:val="20"/>
        </w:rPr>
        <w:t>CH-250</w:t>
      </w:r>
      <w:r w:rsidR="00BB22CA">
        <w:rPr>
          <w:rFonts w:ascii="Arial" w:hAnsi="Arial" w:cs="Times New Roman"/>
          <w:sz w:val="20"/>
          <w:szCs w:val="20"/>
        </w:rPr>
        <w:t>3</w:t>
      </w:r>
      <w:r>
        <w:rPr>
          <w:rFonts w:ascii="Arial" w:hAnsi="Arial" w:cs="Times New Roman"/>
          <w:sz w:val="20"/>
          <w:szCs w:val="20"/>
        </w:rPr>
        <w:t xml:space="preserve"> Bienne </w:t>
      </w:r>
      <w:r w:rsidR="00BB22CA">
        <w:rPr>
          <w:rFonts w:ascii="Arial" w:hAnsi="Arial" w:cs="Times New Roman"/>
          <w:sz w:val="20"/>
          <w:szCs w:val="20"/>
        </w:rPr>
        <w:tab/>
      </w:r>
      <w:r w:rsidRPr="00F72B44">
        <w:rPr>
          <w:rFonts w:ascii="Arial" w:hAnsi="Arial" w:cs="Times New Roman"/>
          <w:sz w:val="20"/>
          <w:szCs w:val="20"/>
        </w:rPr>
        <w:t>ISSN 1015-7611</w:t>
      </w:r>
      <w:r w:rsidRPr="00F72B44">
        <w:rPr>
          <w:rFonts w:ascii="Arial" w:hAnsi="Arial" w:cs="Times New Roman"/>
          <w:sz w:val="20"/>
          <w:szCs w:val="20"/>
        </w:rPr>
        <w:br/>
      </w:r>
      <w:r w:rsidRPr="00BC01D8">
        <w:rPr>
          <w:rFonts w:ascii="Arial" w:hAnsi="Arial" w:cs="Times New Roman"/>
          <w:sz w:val="20"/>
          <w:szCs w:val="20"/>
        </w:rPr>
        <w:t>Tél. +41 79 935 66 31</w:t>
      </w:r>
      <w:r>
        <w:rPr>
          <w:rFonts w:ascii="Arial" w:hAnsi="Arial" w:cs="Times New Roman"/>
        </w:rPr>
        <w:tab/>
      </w:r>
      <w:r w:rsidRPr="001150C2">
        <w:rPr>
          <w:rFonts w:ascii="Arial" w:hAnsi="Arial" w:cs="Times New Roman"/>
          <w:sz w:val="20"/>
          <w:szCs w:val="20"/>
        </w:rPr>
        <w:t>Sortie:</w:t>
      </w:r>
      <w:r w:rsidR="00511C1F">
        <w:rPr>
          <w:rFonts w:ascii="Arial" w:hAnsi="Arial" w:cs="Times New Roman"/>
          <w:sz w:val="20"/>
          <w:szCs w:val="20"/>
        </w:rPr>
        <w:tab/>
        <w:t>23 janvier 2019</w:t>
      </w:r>
    </w:p>
    <w:p w14:paraId="30CBABEB" w14:textId="77777777" w:rsidR="00511C1F" w:rsidRDefault="00511C1F" w:rsidP="00032C33">
      <w:pPr>
        <w:tabs>
          <w:tab w:val="left" w:pos="3828"/>
        </w:tabs>
        <w:spacing w:after="120"/>
        <w:rPr>
          <w:rFonts w:ascii="Arial" w:hAnsi="Arial" w:cs="Times New Roman"/>
          <w:b/>
          <w:bCs/>
          <w:sz w:val="22"/>
          <w:szCs w:val="22"/>
        </w:rPr>
      </w:pPr>
    </w:p>
    <w:p w14:paraId="7FA724A0" w14:textId="019AF593" w:rsidR="00A66CCA" w:rsidRPr="00F72B44" w:rsidRDefault="00F72B44" w:rsidP="00032C33">
      <w:pPr>
        <w:tabs>
          <w:tab w:val="left" w:pos="3828"/>
        </w:tabs>
        <w:spacing w:after="120"/>
        <w:rPr>
          <w:rFonts w:ascii="Arial" w:hAnsi="Arial"/>
        </w:rPr>
      </w:pPr>
      <w:r w:rsidRPr="000C5FCA">
        <w:rPr>
          <w:rFonts w:ascii="Arial" w:hAnsi="Arial" w:cs="Times New Roman"/>
          <w:b/>
          <w:bCs/>
          <w:sz w:val="22"/>
          <w:szCs w:val="22"/>
        </w:rPr>
        <w:t>Texte du communiqué (.</w:t>
      </w:r>
      <w:proofErr w:type="spellStart"/>
      <w:r w:rsidRPr="000C5FCA">
        <w:rPr>
          <w:rFonts w:ascii="Arial" w:hAnsi="Arial" w:cs="Times New Roman"/>
          <w:b/>
          <w:bCs/>
          <w:sz w:val="22"/>
          <w:szCs w:val="22"/>
        </w:rPr>
        <w:t>pdf</w:t>
      </w:r>
      <w:proofErr w:type="spellEnd"/>
      <w:r w:rsidRPr="000C5FCA">
        <w:rPr>
          <w:rFonts w:ascii="Arial" w:hAnsi="Arial" w:cs="Times New Roman"/>
          <w:b/>
          <w:bCs/>
          <w:sz w:val="22"/>
          <w:szCs w:val="22"/>
        </w:rPr>
        <w:t xml:space="preserve">, .doc) et photos disponibles sur: </w:t>
      </w:r>
      <w:r w:rsidRPr="00511C1F">
        <w:rPr>
          <w:rFonts w:ascii="Arial" w:hAnsi="Arial" w:cs="Times New Roman"/>
          <w:b/>
          <w:bCs/>
          <w:sz w:val="22"/>
          <w:szCs w:val="22"/>
        </w:rPr>
        <w:t>www.intervalles.ch</w:t>
      </w:r>
      <w:r w:rsidRPr="000C5FCA">
        <w:rPr>
          <w:rFonts w:ascii="Arial" w:hAnsi="Arial" w:cs="Times New Roman"/>
          <w:b/>
          <w:bCs/>
          <w:sz w:val="22"/>
          <w:szCs w:val="22"/>
        </w:rPr>
        <w:t>/presse</w:t>
      </w:r>
    </w:p>
    <w:sectPr w:rsidR="00A66CCA" w:rsidRPr="00F72B44" w:rsidSect="001420D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80A"/>
    <w:rsid w:val="00032C33"/>
    <w:rsid w:val="000C5FCA"/>
    <w:rsid w:val="000D2E39"/>
    <w:rsid w:val="001150C2"/>
    <w:rsid w:val="001420DD"/>
    <w:rsid w:val="00240AD3"/>
    <w:rsid w:val="002C4883"/>
    <w:rsid w:val="0032271A"/>
    <w:rsid w:val="00366BB1"/>
    <w:rsid w:val="003A12CC"/>
    <w:rsid w:val="004841E3"/>
    <w:rsid w:val="00501D89"/>
    <w:rsid w:val="00511C1F"/>
    <w:rsid w:val="00534EF9"/>
    <w:rsid w:val="0053780A"/>
    <w:rsid w:val="00563A73"/>
    <w:rsid w:val="00566375"/>
    <w:rsid w:val="00673859"/>
    <w:rsid w:val="00766099"/>
    <w:rsid w:val="00776DA2"/>
    <w:rsid w:val="008F5863"/>
    <w:rsid w:val="00973321"/>
    <w:rsid w:val="00A44691"/>
    <w:rsid w:val="00A51831"/>
    <w:rsid w:val="00A66CCA"/>
    <w:rsid w:val="00A671F6"/>
    <w:rsid w:val="00B05193"/>
    <w:rsid w:val="00B45E35"/>
    <w:rsid w:val="00B650BC"/>
    <w:rsid w:val="00BB22CA"/>
    <w:rsid w:val="00C43314"/>
    <w:rsid w:val="00CA4F11"/>
    <w:rsid w:val="00CE3A7A"/>
    <w:rsid w:val="00CF3A3C"/>
    <w:rsid w:val="00CF48FC"/>
    <w:rsid w:val="00D05EE3"/>
    <w:rsid w:val="00DB2913"/>
    <w:rsid w:val="00DC0C1D"/>
    <w:rsid w:val="00ED1CFF"/>
    <w:rsid w:val="00F7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125B63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F72B44"/>
    <w:pPr>
      <w:outlineLvl w:val="0"/>
    </w:pPr>
    <w:rPr>
      <w:rFonts w:ascii="Times" w:hAnsi="Times"/>
      <w:b/>
      <w:bCs/>
      <w:kern w:val="36"/>
      <w:sz w:val="48"/>
      <w:szCs w:val="48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72B44"/>
    <w:rPr>
      <w:rFonts w:ascii="Times" w:hAnsi="Times"/>
      <w:b/>
      <w:bCs/>
      <w:kern w:val="36"/>
      <w:sz w:val="48"/>
      <w:szCs w:val="48"/>
      <w:u w:val="single"/>
    </w:rPr>
  </w:style>
  <w:style w:type="paragraph" w:styleId="NormalWeb">
    <w:name w:val="Normal (Web)"/>
    <w:basedOn w:val="Normal"/>
    <w:uiPriority w:val="99"/>
    <w:semiHidden/>
    <w:unhideWhenUsed/>
    <w:rsid w:val="00F72B44"/>
    <w:pPr>
      <w:spacing w:before="100" w:beforeAutospacing="1"/>
      <w:jc w:val="both"/>
    </w:pPr>
    <w:rPr>
      <w:rFonts w:ascii="Times" w:hAnsi="Times" w:cs="Times New Roman"/>
      <w:sz w:val="20"/>
      <w:szCs w:val="20"/>
    </w:rPr>
  </w:style>
  <w:style w:type="paragraph" w:customStyle="1" w:styleId="western">
    <w:name w:val="western"/>
    <w:basedOn w:val="Normal"/>
    <w:rsid w:val="00F72B44"/>
    <w:pPr>
      <w:spacing w:before="100" w:beforeAutospacing="1"/>
      <w:jc w:val="both"/>
    </w:pPr>
    <w:rPr>
      <w:rFonts w:ascii="Times New Roman" w:hAnsi="Times New Roman" w:cs="Times New Roman"/>
    </w:rPr>
  </w:style>
  <w:style w:type="character" w:styleId="Lienhypertexte">
    <w:name w:val="Hyperlink"/>
    <w:basedOn w:val="Policepardfaut"/>
    <w:uiPriority w:val="99"/>
    <w:semiHidden/>
    <w:unhideWhenUsed/>
    <w:rsid w:val="00F72B4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F72B44"/>
    <w:pPr>
      <w:outlineLvl w:val="0"/>
    </w:pPr>
    <w:rPr>
      <w:rFonts w:ascii="Times" w:hAnsi="Times"/>
      <w:b/>
      <w:bCs/>
      <w:kern w:val="36"/>
      <w:sz w:val="48"/>
      <w:szCs w:val="48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72B44"/>
    <w:rPr>
      <w:rFonts w:ascii="Times" w:hAnsi="Times"/>
      <w:b/>
      <w:bCs/>
      <w:kern w:val="36"/>
      <w:sz w:val="48"/>
      <w:szCs w:val="48"/>
      <w:u w:val="single"/>
    </w:rPr>
  </w:style>
  <w:style w:type="paragraph" w:styleId="NormalWeb">
    <w:name w:val="Normal (Web)"/>
    <w:basedOn w:val="Normal"/>
    <w:uiPriority w:val="99"/>
    <w:semiHidden/>
    <w:unhideWhenUsed/>
    <w:rsid w:val="00F72B44"/>
    <w:pPr>
      <w:spacing w:before="100" w:beforeAutospacing="1"/>
      <w:jc w:val="both"/>
    </w:pPr>
    <w:rPr>
      <w:rFonts w:ascii="Times" w:hAnsi="Times" w:cs="Times New Roman"/>
      <w:sz w:val="20"/>
      <w:szCs w:val="20"/>
    </w:rPr>
  </w:style>
  <w:style w:type="paragraph" w:customStyle="1" w:styleId="western">
    <w:name w:val="western"/>
    <w:basedOn w:val="Normal"/>
    <w:rsid w:val="00F72B44"/>
    <w:pPr>
      <w:spacing w:before="100" w:beforeAutospacing="1"/>
      <w:jc w:val="both"/>
    </w:pPr>
    <w:rPr>
      <w:rFonts w:ascii="Times New Roman" w:hAnsi="Times New Roman" w:cs="Times New Roman"/>
    </w:rPr>
  </w:style>
  <w:style w:type="character" w:styleId="Lienhypertexte">
    <w:name w:val="Hyperlink"/>
    <w:basedOn w:val="Policepardfaut"/>
    <w:uiPriority w:val="99"/>
    <w:semiHidden/>
    <w:unhideWhenUsed/>
    <w:rsid w:val="00F72B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5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8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jeanchri:Library:Application%20Support:Microsoft:Office:Mode&#768;les%20utilisateur:Mes%20mode&#768;les:Communique&#769;%20de%20presse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48849EA-E5CC-7C42-84C8-C4C29536A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Communiqué de presse.dotx</Template>
  <TotalTime>79</TotalTime>
  <Pages>1</Pages>
  <Words>415</Words>
  <Characters>2283</Characters>
  <Application>Microsoft Macintosh Word</Application>
  <DocSecurity>0</DocSecurity>
  <Lines>19</Lines>
  <Paragraphs>5</Paragraphs>
  <ScaleCrop>false</ScaleCrop>
  <Company/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Jean-Christophe                                     M</dc:creator>
  <cp:keywords/>
  <dc:description/>
  <cp:lastModifiedBy>Françoise Hirschi</cp:lastModifiedBy>
  <cp:revision>6</cp:revision>
  <cp:lastPrinted>2019-01-16T15:10:00Z</cp:lastPrinted>
  <dcterms:created xsi:type="dcterms:W3CDTF">2019-01-12T20:15:00Z</dcterms:created>
  <dcterms:modified xsi:type="dcterms:W3CDTF">2019-01-16T16:05:00Z</dcterms:modified>
</cp:coreProperties>
</file>